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pPr>
      <w:r w:rsidDel="00000000" w:rsidR="00000000" w:rsidRPr="00000000">
        <w:rPr>
          <w:rtl w:val="0"/>
        </w:rPr>
      </w:r>
    </w:p>
    <w:p w:rsidR="00000000" w:rsidDel="00000000" w:rsidP="00000000" w:rsidRDefault="00000000" w:rsidRPr="00000000" w14:paraId="00000002">
      <w:pPr>
        <w:spacing w:after="80" w:lineRule="auto"/>
        <w:jc w:val="center"/>
        <w:rPr/>
      </w:pPr>
      <w:r w:rsidDel="00000000" w:rsidR="00000000" w:rsidRPr="00000000">
        <w:rPr>
          <w:rFonts w:ascii="Arial" w:cs="Arial" w:eastAsia="Arial" w:hAnsi="Arial"/>
          <w:b w:val="1"/>
          <w:bCs w:val="1"/>
          <w:color w:val="1a3a5c"/>
          <w:sz w:val="48"/>
          <w:szCs w:val="48"/>
          <w:rtl w:val="0"/>
        </w:rPr>
        <w:t xml:space="preserve">THE 10 LAWS OF FINANCE</w:t>
      </w:r>
      <w:r w:rsidDel="00000000" w:rsidR="00000000" w:rsidRPr="00000000">
        <w:rPr>
          <w:rtl w:val="0"/>
        </w:rPr>
      </w:r>
    </w:p>
    <w:p w:rsidR="00000000" w:rsidDel="00000000" w:rsidP="00000000" w:rsidRDefault="00000000" w:rsidRPr="00000000" w14:paraId="00000003">
      <w:pPr>
        <w:spacing w:after="160" w:lineRule="auto"/>
        <w:jc w:val="center"/>
        <w:rPr/>
      </w:pPr>
      <w:r w:rsidDel="00000000" w:rsidR="00000000" w:rsidRPr="00000000">
        <w:rPr>
          <w:rFonts w:ascii="Georgia" w:cs="Georgia" w:eastAsia="Georgia" w:hAnsi="Georgia"/>
          <w:i w:val="1"/>
          <w:iCs w:val="1"/>
          <w:color w:val="333333"/>
          <w:sz w:val="24"/>
          <w:szCs w:val="24"/>
          <w:rtl w:val="0"/>
        </w:rPr>
        <w:t xml:space="preserve">A Real-World Education in Money, Business, and Freedom</w:t>
      </w:r>
      <w:r w:rsidDel="00000000" w:rsidR="00000000" w:rsidRPr="00000000">
        <w:rPr>
          <w:rtl w:val="0"/>
        </w:rPr>
      </w:r>
    </w:p>
    <w:tbl>
      <w:tblPr>
        <w:tblStyle w:val="Table1"/>
        <w:tblW w:w="8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85"/>
        <w:tblGridChange w:id="0">
          <w:tblGrid>
            <w:gridCol w:w="8985"/>
          </w:tblGrid>
        </w:tblGridChange>
      </w:tblGrid>
      <w:tr>
        <w:trPr>
          <w:cantSplit w:val="0"/>
          <w:tblHeader w:val="0"/>
        </w:trPr>
        <w:tc>
          <w:tcPr>
            <w:tcBorders>
              <w:top w:color="000000" w:space="0" w:sz="0" w:val="nil"/>
              <w:left w:color="000000" w:space="0" w:sz="0" w:val="nil"/>
              <w:bottom w:color="c9a227" w:space="0" w:sz="16" w:val="single"/>
              <w:right w:color="000000" w:space="0" w:sz="0" w:val="nil"/>
            </w:tcBorders>
          </w:tcPr>
          <w:p w:rsidR="00000000" w:rsidDel="00000000" w:rsidP="00000000" w:rsidRDefault="00000000" w:rsidRPr="00000000" w14:paraId="00000004">
            <w:pPr>
              <w:rPr/>
            </w:pPr>
            <w:r w:rsidDel="00000000" w:rsidR="00000000" w:rsidRPr="00000000">
              <w:rPr>
                <w:rtl w:val="0"/>
              </w:rPr>
            </w:r>
          </w:p>
        </w:tc>
      </w:tr>
    </w:tbl>
    <w:p w:rsidR="00000000" w:rsidDel="00000000" w:rsidP="00000000" w:rsidRDefault="00000000" w:rsidRPr="00000000" w14:paraId="00000005">
      <w:pPr>
        <w:spacing w:after="240" w:lineRule="auto"/>
        <w:rPr/>
      </w:pPr>
      <w:r w:rsidDel="00000000" w:rsidR="00000000" w:rsidRPr="00000000">
        <w:rPr>
          <w:rtl w:val="0"/>
        </w:rPr>
      </w:r>
    </w:p>
    <w:p w:rsidR="00000000" w:rsidDel="00000000" w:rsidP="00000000" w:rsidRDefault="00000000" w:rsidRPr="00000000" w14:paraId="00000006">
      <w:pPr>
        <w:spacing w:after="80" w:lineRule="auto"/>
        <w:jc w:val="center"/>
        <w:rPr/>
      </w:pPr>
      <w:r w:rsidDel="00000000" w:rsidR="00000000" w:rsidRPr="00000000">
        <w:rPr>
          <w:rFonts w:ascii="Arial" w:cs="Arial" w:eastAsia="Arial" w:hAnsi="Arial"/>
          <w:b w:val="1"/>
          <w:bCs w:val="1"/>
          <w:color w:val="c9a227"/>
          <w:sz w:val="32"/>
          <w:szCs w:val="32"/>
          <w:rtl w:val="0"/>
        </w:rPr>
        <w:t xml:space="preserve">CASE STUDY</w:t>
      </w:r>
      <w:r w:rsidDel="00000000" w:rsidR="00000000" w:rsidRPr="00000000">
        <w:rPr>
          <w:rtl w:val="0"/>
        </w:rPr>
      </w:r>
    </w:p>
    <w:p w:rsidR="00000000" w:rsidDel="00000000" w:rsidP="00000000" w:rsidRDefault="00000000" w:rsidRPr="00000000" w14:paraId="00000007">
      <w:pPr>
        <w:spacing w:after="120" w:lineRule="auto"/>
        <w:jc w:val="center"/>
        <w:rPr/>
      </w:pPr>
      <w:r w:rsidDel="00000000" w:rsidR="00000000" w:rsidRPr="00000000">
        <w:rPr>
          <w:rFonts w:ascii="Arial" w:cs="Arial" w:eastAsia="Arial" w:hAnsi="Arial"/>
          <w:color w:val="1a3a5c"/>
          <w:sz w:val="36"/>
          <w:szCs w:val="36"/>
          <w:rtl w:val="0"/>
        </w:rPr>
        <w:t xml:space="preserve">The Daily Grind Coffee Co.</w:t>
      </w:r>
      <w:r w:rsidDel="00000000" w:rsidR="00000000" w:rsidRPr="00000000">
        <w:rPr>
          <w:rtl w:val="0"/>
        </w:rPr>
      </w:r>
    </w:p>
    <w:p w:rsidR="00000000" w:rsidDel="00000000" w:rsidP="00000000" w:rsidRDefault="00000000" w:rsidRPr="00000000" w14:paraId="00000008">
      <w:pPr>
        <w:spacing w:after="300" w:lineRule="auto"/>
        <w:jc w:val="center"/>
        <w:rPr/>
      </w:pPr>
      <w:r w:rsidDel="00000000" w:rsidR="00000000" w:rsidRPr="00000000">
        <w:rPr>
          <w:rFonts w:ascii="Georgia" w:cs="Georgia" w:eastAsia="Georgia" w:hAnsi="Georgia"/>
          <w:i w:val="1"/>
          <w:iCs w:val="1"/>
          <w:color w:val="333333"/>
          <w:sz w:val="24"/>
          <w:szCs w:val="24"/>
          <w:rtl w:val="0"/>
        </w:rPr>
        <w:t xml:space="preserve">From Shoebox to Financial Statements</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a3a5c" w:space="0" w:sz="4" w:val="single"/>
              <w:left w:color="cccccc" w:space="0" w:sz="4" w:val="single"/>
              <w:bottom w:color="cccccc" w:space="0" w:sz="4" w:val="single"/>
              <w:right w:color="cccccc" w:space="0" w:sz="4" w:val="single"/>
            </w:tcBorders>
            <w:shd w:fill="f5f5f0" w:val="clear"/>
            <w:tcMar>
              <w:top w:w="120.0" w:type="dxa"/>
              <w:left w:w="200.0" w:type="dxa"/>
              <w:bottom w:w="120.0" w:type="dxa"/>
              <w:right w:w="200.0" w:type="dxa"/>
            </w:tcMar>
          </w:tcPr>
          <w:p w:rsidR="00000000" w:rsidDel="00000000" w:rsidP="00000000" w:rsidRDefault="00000000" w:rsidRPr="00000000" w14:paraId="00000009">
            <w:pPr>
              <w:spacing w:after="120" w:lineRule="auto"/>
              <w:jc w:val="center"/>
              <w:rPr/>
            </w:pPr>
            <w:r w:rsidDel="00000000" w:rsidR="00000000" w:rsidRPr="00000000">
              <w:rPr>
                <w:rFonts w:ascii="Arial" w:cs="Arial" w:eastAsia="Arial" w:hAnsi="Arial"/>
                <w:b w:val="1"/>
                <w:bCs w:val="1"/>
                <w:color w:val="1a3a5c"/>
                <w:sz w:val="24"/>
                <w:szCs w:val="24"/>
                <w:rtl w:val="0"/>
              </w:rPr>
              <w:t xml:space="preserve">Learning Objective</w:t>
            </w:r>
            <w:r w:rsidDel="00000000" w:rsidR="00000000" w:rsidRPr="00000000">
              <w:rPr>
                <w:rtl w:val="0"/>
              </w:rPr>
            </w:r>
          </w:p>
          <w:p w:rsidR="00000000" w:rsidDel="00000000" w:rsidP="00000000" w:rsidRDefault="00000000" w:rsidRPr="00000000" w14:paraId="0000000A">
            <w:pPr>
              <w:spacing w:after="0" w:lineRule="auto"/>
              <w:jc w:val="both"/>
              <w:rPr/>
            </w:pPr>
            <w:r w:rsidDel="00000000" w:rsidR="00000000" w:rsidRPr="00000000">
              <w:rPr>
                <w:rFonts w:ascii="Georgia" w:cs="Georgia" w:eastAsia="Georgia" w:hAnsi="Georgia"/>
                <w:color w:val="333333"/>
                <w:sz w:val="22"/>
                <w:szCs w:val="22"/>
                <w:rtl w:val="0"/>
              </w:rPr>
              <w:t xml:space="preserve">Navigate the transition from cash-tracking to formal accrual accounting to understand the "true" picture of business health. You will prepare a complete set of financial statements—Income Statement, Balance Sheet, and Cash Flow Statement—from a series of real-world transactions.</w:t>
            </w:r>
            <w:r w:rsidDel="00000000" w:rsidR="00000000" w:rsidRPr="00000000">
              <w:rPr>
                <w:rtl w:val="0"/>
              </w:rPr>
            </w:r>
          </w:p>
        </w:tc>
      </w:tr>
    </w:tbl>
    <w:p w:rsidR="00000000" w:rsidDel="00000000" w:rsidP="00000000" w:rsidRDefault="00000000" w:rsidRPr="00000000" w14:paraId="0000000B">
      <w:pPr>
        <w:spacing w:after="30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9a227"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00C">
            <w:pPr>
              <w:spacing w:after="120" w:lineRule="auto"/>
              <w:rPr/>
            </w:pPr>
            <w:r w:rsidDel="00000000" w:rsidR="00000000" w:rsidRPr="00000000">
              <w:rPr>
                <w:rFonts w:ascii="Arial" w:cs="Arial" w:eastAsia="Arial" w:hAnsi="Arial"/>
                <w:b w:val="1"/>
                <w:bCs w:val="1"/>
                <w:color w:val="c9a227"/>
                <w:sz w:val="24"/>
                <w:szCs w:val="24"/>
                <w:rtl w:val="0"/>
              </w:rPr>
              <w:t xml:space="preserve">Required Deliverables</w:t>
            </w:r>
            <w:r w:rsidDel="00000000" w:rsidR="00000000" w:rsidRPr="00000000">
              <w:rPr>
                <w:rtl w:val="0"/>
              </w:rPr>
            </w:r>
          </w:p>
          <w:p w:rsidR="00000000" w:rsidDel="00000000" w:rsidP="00000000" w:rsidRDefault="00000000" w:rsidRPr="00000000" w14:paraId="0000000D">
            <w:pPr>
              <w:spacing w:after="80" w:lineRule="auto"/>
              <w:rPr/>
            </w:pPr>
            <w:r w:rsidDel="00000000" w:rsidR="00000000" w:rsidRPr="00000000">
              <w:rPr>
                <w:rFonts w:ascii="Georgia" w:cs="Georgia" w:eastAsia="Georgia" w:hAnsi="Georgia"/>
                <w:color w:val="333333"/>
                <w:sz w:val="22"/>
                <w:szCs w:val="22"/>
                <w:rtl w:val="0"/>
              </w:rPr>
              <w:t xml:space="preserve">Using the formulas and frameworks from the book, complete the following for the month of January:</w:t>
            </w:r>
            <w:r w:rsidDel="00000000" w:rsidR="00000000" w:rsidRPr="00000000">
              <w:rPr>
                <w:rtl w:val="0"/>
              </w:rPr>
            </w:r>
          </w:p>
          <w:p w:rsidR="00000000" w:rsidDel="00000000" w:rsidP="00000000" w:rsidRDefault="00000000" w:rsidRPr="00000000" w14:paraId="0000000E">
            <w:pPr>
              <w:spacing w:after="40" w:lineRule="auto"/>
              <w:ind w:left="360" w:firstLine="0"/>
              <w:rPr/>
            </w:pPr>
            <w:sdt>
              <w:sdtPr>
                <w:id w:val="-637463856"/>
                <w:tag w:val="goog_rdk_0"/>
              </w:sdtPr>
              <w:sdtContent>
                <w:r w:rsidDel="00000000" w:rsidR="00000000" w:rsidRPr="00000000">
                  <w:rPr>
                    <w:rFonts w:ascii="Arial Unicode MS" w:cs="Arial Unicode MS" w:eastAsia="Arial Unicode MS" w:hAnsi="Arial Unicode MS"/>
                    <w:color w:val="c9a227"/>
                    <w:sz w:val="22"/>
                    <w:szCs w:val="22"/>
                    <w:rtl w:val="0"/>
                  </w:rPr>
                  <w:t xml:space="preserve">① </w:t>
                </w:r>
              </w:sdtContent>
            </w:sdt>
            <w:r w:rsidDel="00000000" w:rsidR="00000000" w:rsidRPr="00000000">
              <w:rPr>
                <w:rFonts w:ascii="Georgia" w:cs="Georgia" w:eastAsia="Georgia" w:hAnsi="Georgia"/>
                <w:color w:val="333333"/>
                <w:sz w:val="22"/>
                <w:szCs w:val="22"/>
                <w:rtl w:val="0"/>
              </w:rPr>
              <w:t xml:space="preserve">Income Statement (Performance)</w:t>
            </w:r>
            <w:r w:rsidDel="00000000" w:rsidR="00000000" w:rsidRPr="00000000">
              <w:rPr>
                <w:rtl w:val="0"/>
              </w:rPr>
            </w:r>
          </w:p>
          <w:p w:rsidR="00000000" w:rsidDel="00000000" w:rsidP="00000000" w:rsidRDefault="00000000" w:rsidRPr="00000000" w14:paraId="0000000F">
            <w:pPr>
              <w:spacing w:after="40" w:lineRule="auto"/>
              <w:ind w:left="360" w:firstLine="0"/>
              <w:rPr/>
            </w:pPr>
            <w:sdt>
              <w:sdtPr>
                <w:id w:val="1536225125"/>
                <w:tag w:val="goog_rdk_1"/>
              </w:sdtPr>
              <w:sdtContent>
                <w:r w:rsidDel="00000000" w:rsidR="00000000" w:rsidRPr="00000000">
                  <w:rPr>
                    <w:rFonts w:ascii="Arial Unicode MS" w:cs="Arial Unicode MS" w:eastAsia="Arial Unicode MS" w:hAnsi="Arial Unicode MS"/>
                    <w:color w:val="c9a227"/>
                    <w:sz w:val="22"/>
                    <w:szCs w:val="22"/>
                    <w:rtl w:val="0"/>
                  </w:rPr>
                  <w:t xml:space="preserve">② </w:t>
                </w:r>
              </w:sdtContent>
            </w:sdt>
            <w:r w:rsidDel="00000000" w:rsidR="00000000" w:rsidRPr="00000000">
              <w:rPr>
                <w:rFonts w:ascii="Georgia" w:cs="Georgia" w:eastAsia="Georgia" w:hAnsi="Georgia"/>
                <w:color w:val="333333"/>
                <w:sz w:val="22"/>
                <w:szCs w:val="22"/>
                <w:rtl w:val="0"/>
              </w:rPr>
              <w:t xml:space="preserve">Balance Sheet (Position)</w:t>
            </w:r>
            <w:r w:rsidDel="00000000" w:rsidR="00000000" w:rsidRPr="00000000">
              <w:rPr>
                <w:rtl w:val="0"/>
              </w:rPr>
            </w:r>
          </w:p>
          <w:p w:rsidR="00000000" w:rsidDel="00000000" w:rsidP="00000000" w:rsidRDefault="00000000" w:rsidRPr="00000000" w14:paraId="00000010">
            <w:pPr>
              <w:spacing w:after="40" w:lineRule="auto"/>
              <w:ind w:left="360" w:firstLine="0"/>
              <w:rPr/>
            </w:pPr>
            <w:sdt>
              <w:sdtPr>
                <w:id w:val="-30629369"/>
                <w:tag w:val="goog_rdk_2"/>
              </w:sdtPr>
              <w:sdtContent>
                <w:r w:rsidDel="00000000" w:rsidR="00000000" w:rsidRPr="00000000">
                  <w:rPr>
                    <w:rFonts w:ascii="Arial Unicode MS" w:cs="Arial Unicode MS" w:eastAsia="Arial Unicode MS" w:hAnsi="Arial Unicode MS"/>
                    <w:color w:val="c9a227"/>
                    <w:sz w:val="22"/>
                    <w:szCs w:val="22"/>
                    <w:rtl w:val="0"/>
                  </w:rPr>
                  <w:t xml:space="preserve">③ </w:t>
                </w:r>
              </w:sdtContent>
            </w:sdt>
            <w:r w:rsidDel="00000000" w:rsidR="00000000" w:rsidRPr="00000000">
              <w:rPr>
                <w:rFonts w:ascii="Georgia" w:cs="Georgia" w:eastAsia="Georgia" w:hAnsi="Georgia"/>
                <w:color w:val="333333"/>
                <w:sz w:val="22"/>
                <w:szCs w:val="22"/>
                <w:rtl w:val="0"/>
              </w:rPr>
              <w:t xml:space="preserve">Cash Flow Statement (Reality)</w:t>
            </w:r>
            <w:r w:rsidDel="00000000" w:rsidR="00000000" w:rsidRPr="00000000">
              <w:rPr>
                <w:rtl w:val="0"/>
              </w:rPr>
            </w:r>
          </w:p>
          <w:p w:rsidR="00000000" w:rsidDel="00000000" w:rsidP="00000000" w:rsidRDefault="00000000" w:rsidRPr="00000000" w14:paraId="00000011">
            <w:pPr>
              <w:spacing w:after="0" w:lineRule="auto"/>
              <w:ind w:left="360" w:firstLine="0"/>
              <w:rPr/>
            </w:pPr>
            <w:sdt>
              <w:sdtPr>
                <w:id w:val="1765333237"/>
                <w:tag w:val="goog_rdk_3"/>
              </w:sdtPr>
              <w:sdtContent>
                <w:r w:rsidDel="00000000" w:rsidR="00000000" w:rsidRPr="00000000">
                  <w:rPr>
                    <w:rFonts w:ascii="Arial Unicode MS" w:cs="Arial Unicode MS" w:eastAsia="Arial Unicode MS" w:hAnsi="Arial Unicode MS"/>
                    <w:color w:val="c9a227"/>
                    <w:sz w:val="22"/>
                    <w:szCs w:val="22"/>
                    <w:rtl w:val="0"/>
                  </w:rPr>
                  <w:t xml:space="preserve">④ </w:t>
                </w:r>
              </w:sdtContent>
            </w:sdt>
            <w:r w:rsidDel="00000000" w:rsidR="00000000" w:rsidRPr="00000000">
              <w:rPr>
                <w:rFonts w:ascii="Georgia" w:cs="Georgia" w:eastAsia="Georgia" w:hAnsi="Georgia"/>
                <w:color w:val="333333"/>
                <w:sz w:val="22"/>
                <w:szCs w:val="22"/>
                <w:rtl w:val="0"/>
              </w:rPr>
              <w:t xml:space="preserve">Discussion Questions</w:t>
            </w:r>
            <w:r w:rsidDel="00000000" w:rsidR="00000000" w:rsidRPr="00000000">
              <w:rPr>
                <w:rtl w:val="0"/>
              </w:rPr>
            </w:r>
          </w:p>
        </w:tc>
      </w:tr>
    </w:tbl>
    <w:p w:rsidR="00000000" w:rsidDel="00000000" w:rsidP="00000000" w:rsidRDefault="00000000" w:rsidRPr="00000000" w14:paraId="00000012">
      <w:pPr>
        <w:spacing w:after="300" w:lineRule="auto"/>
        <w:rPr/>
      </w:pPr>
      <w:r w:rsidDel="00000000" w:rsidR="00000000" w:rsidRPr="00000000">
        <w:rPr>
          <w:rtl w:val="0"/>
        </w:rPr>
      </w:r>
    </w:p>
    <w:p w:rsidR="00000000" w:rsidDel="00000000" w:rsidP="00000000" w:rsidRDefault="00000000" w:rsidRPr="00000000" w14:paraId="00000013">
      <w:pPr>
        <w:spacing w:after="60" w:lineRule="auto"/>
        <w:jc w:val="center"/>
        <w:rPr/>
      </w:pPr>
      <w:r w:rsidDel="00000000" w:rsidR="00000000" w:rsidRPr="00000000">
        <w:rPr>
          <w:rFonts w:ascii="Arial" w:cs="Arial" w:eastAsia="Arial" w:hAnsi="Arial"/>
          <w:b w:val="1"/>
          <w:bCs w:val="1"/>
          <w:color w:val="1a3a5c"/>
          <w:sz w:val="22"/>
          <w:szCs w:val="22"/>
          <w:rtl w:val="0"/>
        </w:rPr>
        <w:t xml:space="preserve">Devon Coombs, CPA, MBA</w:t>
      </w:r>
      <w:r w:rsidDel="00000000" w:rsidR="00000000" w:rsidRPr="00000000">
        <w:rPr>
          <w:rtl w:val="0"/>
        </w:rPr>
      </w:r>
    </w:p>
    <w:p w:rsidR="00000000" w:rsidDel="00000000" w:rsidP="00000000" w:rsidRDefault="00000000" w:rsidRPr="00000000" w14:paraId="00000014">
      <w:pPr>
        <w:spacing w:after="60" w:lineRule="auto"/>
        <w:jc w:val="center"/>
        <w:rPr/>
      </w:pPr>
      <w:r w:rsidDel="00000000" w:rsidR="00000000" w:rsidRPr="00000000">
        <w:rPr>
          <w:rFonts w:ascii="Arial" w:cs="Arial" w:eastAsia="Arial" w:hAnsi="Arial"/>
          <w:color w:val="333333"/>
          <w:sz w:val="20"/>
          <w:szCs w:val="20"/>
          <w:rtl w:val="0"/>
        </w:rPr>
        <w:t xml:space="preserve">San José State University  |  Finance 170</w:t>
      </w:r>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80" w:before="400" w:lineRule="auto"/>
        <w:rPr/>
      </w:pPr>
      <w:r w:rsidDel="00000000" w:rsidR="00000000" w:rsidRPr="00000000">
        <w:rPr>
          <w:rFonts w:ascii="Arial" w:cs="Arial" w:eastAsia="Arial" w:hAnsi="Arial"/>
          <w:b w:val="1"/>
          <w:bCs w:val="1"/>
          <w:color w:val="1a3a5c"/>
          <w:sz w:val="28"/>
          <w:szCs w:val="28"/>
          <w:rtl w:val="0"/>
        </w:rPr>
        <w:t xml:space="preserve">PART ONE: THE SCENARIO</w:t>
      </w:r>
      <w:r w:rsidDel="00000000" w:rsidR="00000000" w:rsidRPr="00000000">
        <w:rPr>
          <w:rtl w:val="0"/>
        </w:rPr>
      </w:r>
    </w:p>
    <w:p w:rsidR="00000000" w:rsidDel="00000000" w:rsidP="00000000" w:rsidRDefault="00000000" w:rsidRPr="00000000" w14:paraId="00000017">
      <w:pPr>
        <w:spacing w:after="200" w:lineRule="auto"/>
        <w:rPr/>
      </w:pPr>
      <w:r w:rsidDel="00000000" w:rsidR="00000000" w:rsidRPr="00000000">
        <w:rPr>
          <w:rtl w:val="0"/>
        </w:rPr>
      </w:r>
    </w:p>
    <w:p w:rsidR="00000000" w:rsidDel="00000000" w:rsidP="00000000" w:rsidRDefault="00000000" w:rsidRPr="00000000" w14:paraId="00000018">
      <w:pPr>
        <w:spacing w:after="200" w:before="0" w:lineRule="auto"/>
        <w:rPr/>
      </w:pPr>
      <w:r w:rsidDel="00000000" w:rsidR="00000000" w:rsidRPr="00000000">
        <w:rPr>
          <w:rFonts w:ascii="Georgia" w:cs="Georgia" w:eastAsia="Georgia" w:hAnsi="Georgia"/>
          <w:b w:val="0"/>
          <w:bCs w:val="0"/>
          <w:i w:val="0"/>
          <w:iCs w:val="0"/>
          <w:color w:val="333333"/>
          <w:sz w:val="22"/>
          <w:szCs w:val="22"/>
          <w:rtl w:val="0"/>
        </w:rPr>
        <w:t xml:space="preserve">Alex has been running a coffee cart for one month. The "shoebox" of receipts has been organized into these ten events. Your task is to analyze each transaction and prepare the month-end financial reports.</w:t>
      </w:r>
      <w:r w:rsidDel="00000000" w:rsidR="00000000" w:rsidRPr="00000000">
        <w:rPr>
          <w:rtl w:val="0"/>
        </w:rPr>
      </w:r>
    </w:p>
    <w:p w:rsidR="00000000" w:rsidDel="00000000" w:rsidP="00000000" w:rsidRDefault="00000000" w:rsidRPr="00000000" w14:paraId="00000019">
      <w:pPr>
        <w:spacing w:after="160" w:before="300" w:lineRule="auto"/>
        <w:rPr/>
      </w:pPr>
      <w:r w:rsidDel="00000000" w:rsidR="00000000" w:rsidRPr="00000000">
        <w:rPr>
          <w:rFonts w:ascii="Arial" w:cs="Arial" w:eastAsia="Arial" w:hAnsi="Arial"/>
          <w:b w:val="1"/>
          <w:bCs w:val="1"/>
          <w:color w:val="1a3a5c"/>
          <w:sz w:val="24"/>
          <w:szCs w:val="24"/>
          <w:rtl w:val="0"/>
        </w:rPr>
        <w:t xml:space="preserve">The Transactions</w:t>
      </w:r>
      <w:r w:rsidDel="00000000" w:rsidR="00000000" w:rsidRPr="00000000">
        <w:rPr>
          <w:rtl w:val="0"/>
        </w:rPr>
      </w:r>
    </w:p>
    <w:p w:rsidR="00000000" w:rsidDel="00000000" w:rsidP="00000000" w:rsidRDefault="00000000" w:rsidRPr="00000000" w14:paraId="0000001A">
      <w:pPr>
        <w:spacing w:after="80" w:before="120" w:lineRule="auto"/>
        <w:ind w:left="240" w:firstLine="0"/>
        <w:rPr/>
      </w:pPr>
      <w:r w:rsidDel="00000000" w:rsidR="00000000" w:rsidRPr="00000000">
        <w:rPr>
          <w:rFonts w:ascii="Georgia" w:cs="Georgia" w:eastAsia="Georgia" w:hAnsi="Georgia"/>
          <w:b w:val="1"/>
          <w:bCs w:val="1"/>
          <w:color w:val="1a3a5c"/>
          <w:sz w:val="22"/>
          <w:szCs w:val="22"/>
          <w:rtl w:val="0"/>
        </w:rPr>
        <w:t xml:space="preserve">1. </w:t>
      </w:r>
      <w:r w:rsidDel="00000000" w:rsidR="00000000" w:rsidRPr="00000000">
        <w:rPr>
          <w:rFonts w:ascii="Georgia" w:cs="Georgia" w:eastAsia="Georgia" w:hAnsi="Georgia"/>
          <w:color w:val="333333"/>
          <w:sz w:val="22"/>
          <w:szCs w:val="22"/>
          <w:rtl w:val="0"/>
        </w:rPr>
        <w:t xml:space="preserve">Alex invested $10,000 of personal savings into the business.</w:t>
      </w:r>
      <w:r w:rsidDel="00000000" w:rsidR="00000000" w:rsidRPr="00000000">
        <w:rPr>
          <w:rtl w:val="0"/>
        </w:rPr>
      </w:r>
    </w:p>
    <w:p w:rsidR="00000000" w:rsidDel="00000000" w:rsidP="00000000" w:rsidRDefault="00000000" w:rsidRPr="00000000" w14:paraId="0000001B">
      <w:pPr>
        <w:spacing w:after="80" w:before="120" w:lineRule="auto"/>
        <w:ind w:left="240" w:firstLine="0"/>
        <w:rPr/>
      </w:pPr>
      <w:r w:rsidDel="00000000" w:rsidR="00000000" w:rsidRPr="00000000">
        <w:rPr>
          <w:rFonts w:ascii="Georgia" w:cs="Georgia" w:eastAsia="Georgia" w:hAnsi="Georgia"/>
          <w:b w:val="1"/>
          <w:bCs w:val="1"/>
          <w:color w:val="1a3a5c"/>
          <w:sz w:val="22"/>
          <w:szCs w:val="22"/>
          <w:rtl w:val="0"/>
        </w:rPr>
        <w:t xml:space="preserve">2. </w:t>
      </w:r>
      <w:r w:rsidDel="00000000" w:rsidR="00000000" w:rsidRPr="00000000">
        <w:rPr>
          <w:rFonts w:ascii="Georgia" w:cs="Georgia" w:eastAsia="Georgia" w:hAnsi="Georgia"/>
          <w:color w:val="333333"/>
          <w:sz w:val="22"/>
          <w:szCs w:val="22"/>
          <w:rtl w:val="0"/>
        </w:rPr>
        <w:t xml:space="preserve">Alex bought a professional espresso cart for $8,000. He paid $3,000 in cash and took out a $5,000 loan for the rest.</w:t>
      </w:r>
      <w:r w:rsidDel="00000000" w:rsidR="00000000" w:rsidRPr="00000000">
        <w:rPr>
          <w:rtl w:val="0"/>
        </w:rPr>
      </w:r>
    </w:p>
    <w:p w:rsidR="00000000" w:rsidDel="00000000" w:rsidP="00000000" w:rsidRDefault="00000000" w:rsidRPr="00000000" w14:paraId="0000001C">
      <w:pPr>
        <w:spacing w:after="80" w:before="120" w:lineRule="auto"/>
        <w:ind w:left="240" w:firstLine="0"/>
        <w:rPr/>
      </w:pPr>
      <w:r w:rsidDel="00000000" w:rsidR="00000000" w:rsidRPr="00000000">
        <w:rPr>
          <w:rFonts w:ascii="Georgia" w:cs="Georgia" w:eastAsia="Georgia" w:hAnsi="Georgia"/>
          <w:b w:val="1"/>
          <w:bCs w:val="1"/>
          <w:color w:val="1a3a5c"/>
          <w:sz w:val="22"/>
          <w:szCs w:val="22"/>
          <w:rtl w:val="0"/>
        </w:rPr>
        <w:t xml:space="preserve">3. </w:t>
      </w:r>
      <w:r w:rsidDel="00000000" w:rsidR="00000000" w:rsidRPr="00000000">
        <w:rPr>
          <w:rFonts w:ascii="Georgia" w:cs="Georgia" w:eastAsia="Georgia" w:hAnsi="Georgia"/>
          <w:color w:val="333333"/>
          <w:sz w:val="22"/>
          <w:szCs w:val="22"/>
          <w:rtl w:val="0"/>
        </w:rPr>
        <w:t xml:space="preserve">Purchased $1,200 of coffee beans and milk in cash. By January 31st, only $200 of supplies remain on the shelf.</w:t>
      </w:r>
      <w:r w:rsidDel="00000000" w:rsidR="00000000" w:rsidRPr="00000000">
        <w:rPr>
          <w:rtl w:val="0"/>
        </w:rPr>
      </w:r>
    </w:p>
    <w:p w:rsidR="00000000" w:rsidDel="00000000" w:rsidP="00000000" w:rsidRDefault="00000000" w:rsidRPr="00000000" w14:paraId="0000001D">
      <w:pPr>
        <w:spacing w:after="80" w:before="120" w:lineRule="auto"/>
        <w:ind w:left="240" w:firstLine="0"/>
        <w:rPr/>
      </w:pPr>
      <w:r w:rsidDel="00000000" w:rsidR="00000000" w:rsidRPr="00000000">
        <w:rPr>
          <w:rFonts w:ascii="Georgia" w:cs="Georgia" w:eastAsia="Georgia" w:hAnsi="Georgia"/>
          <w:b w:val="1"/>
          <w:bCs w:val="1"/>
          <w:color w:val="1a3a5c"/>
          <w:sz w:val="22"/>
          <w:szCs w:val="22"/>
          <w:rtl w:val="0"/>
        </w:rPr>
        <w:t xml:space="preserve">4. </w:t>
      </w:r>
      <w:r w:rsidDel="00000000" w:rsidR="00000000" w:rsidRPr="00000000">
        <w:rPr>
          <w:rFonts w:ascii="Georgia" w:cs="Georgia" w:eastAsia="Georgia" w:hAnsi="Georgia"/>
          <w:color w:val="333333"/>
          <w:sz w:val="22"/>
          <w:szCs w:val="22"/>
          <w:rtl w:val="0"/>
        </w:rPr>
        <w:t xml:space="preserve">The cart generated $6,000 in daily walk-up sales, all collected in cash.</w:t>
      </w:r>
      <w:r w:rsidDel="00000000" w:rsidR="00000000" w:rsidRPr="00000000">
        <w:rPr>
          <w:rtl w:val="0"/>
        </w:rPr>
      </w:r>
    </w:p>
    <w:p w:rsidR="00000000" w:rsidDel="00000000" w:rsidP="00000000" w:rsidRDefault="00000000" w:rsidRPr="00000000" w14:paraId="0000001E">
      <w:pPr>
        <w:spacing w:after="80" w:before="120" w:lineRule="auto"/>
        <w:ind w:left="240" w:firstLine="0"/>
        <w:rPr/>
      </w:pPr>
      <w:r w:rsidDel="00000000" w:rsidR="00000000" w:rsidRPr="00000000">
        <w:rPr>
          <w:rFonts w:ascii="Georgia" w:cs="Georgia" w:eastAsia="Georgia" w:hAnsi="Georgia"/>
          <w:b w:val="1"/>
          <w:bCs w:val="1"/>
          <w:color w:val="1a3a5c"/>
          <w:sz w:val="22"/>
          <w:szCs w:val="22"/>
          <w:rtl w:val="0"/>
        </w:rPr>
        <w:t xml:space="preserve">5. </w:t>
      </w:r>
      <w:r w:rsidDel="00000000" w:rsidR="00000000" w:rsidRPr="00000000">
        <w:rPr>
          <w:rFonts w:ascii="Georgia" w:cs="Georgia" w:eastAsia="Georgia" w:hAnsi="Georgia"/>
          <w:color w:val="333333"/>
          <w:sz w:val="22"/>
          <w:szCs w:val="22"/>
          <w:rtl w:val="0"/>
        </w:rPr>
        <w:t xml:space="preserve">Alex provided coffee service for a local office party on January 30th. He sent an invoice for $500, but the office will not pay until February.</w:t>
      </w:r>
      <w:r w:rsidDel="00000000" w:rsidR="00000000" w:rsidRPr="00000000">
        <w:rPr>
          <w:rFonts w:ascii="Georgia" w:cs="Georgia" w:eastAsia="Georgia" w:hAnsi="Georgia"/>
          <w:i w:val="1"/>
          <w:iCs w:val="1"/>
          <w:color w:val="c9a227"/>
          <w:sz w:val="20"/>
          <w:szCs w:val="20"/>
          <w:rtl w:val="0"/>
        </w:rPr>
        <w:t xml:space="preserve"> (Hint: Revenue earned, but not yet cash)</w:t>
      </w:r>
      <w:r w:rsidDel="00000000" w:rsidR="00000000" w:rsidRPr="00000000">
        <w:rPr>
          <w:rtl w:val="0"/>
        </w:rPr>
      </w:r>
    </w:p>
    <w:p w:rsidR="00000000" w:rsidDel="00000000" w:rsidP="00000000" w:rsidRDefault="00000000" w:rsidRPr="00000000" w14:paraId="0000001F">
      <w:pPr>
        <w:spacing w:after="80" w:before="120" w:lineRule="auto"/>
        <w:ind w:left="240" w:firstLine="0"/>
        <w:rPr/>
      </w:pPr>
      <w:r w:rsidDel="00000000" w:rsidR="00000000" w:rsidRPr="00000000">
        <w:rPr>
          <w:rFonts w:ascii="Georgia" w:cs="Georgia" w:eastAsia="Georgia" w:hAnsi="Georgia"/>
          <w:b w:val="1"/>
          <w:bCs w:val="1"/>
          <w:color w:val="1a3a5c"/>
          <w:sz w:val="22"/>
          <w:szCs w:val="22"/>
          <w:rtl w:val="0"/>
        </w:rPr>
        <w:t xml:space="preserve">6. </w:t>
      </w:r>
      <w:r w:rsidDel="00000000" w:rsidR="00000000" w:rsidRPr="00000000">
        <w:rPr>
          <w:rFonts w:ascii="Georgia" w:cs="Georgia" w:eastAsia="Georgia" w:hAnsi="Georgia"/>
          <w:color w:val="333333"/>
          <w:sz w:val="22"/>
          <w:szCs w:val="22"/>
          <w:rtl w:val="0"/>
        </w:rPr>
        <w:t xml:space="preserve">Paid $500 for a business permit and $1,500 in wages to a part-time helper. Both paid in cash.</w:t>
      </w:r>
      <w:r w:rsidDel="00000000" w:rsidR="00000000" w:rsidRPr="00000000">
        <w:rPr>
          <w:rtl w:val="0"/>
        </w:rPr>
      </w:r>
    </w:p>
    <w:p w:rsidR="00000000" w:rsidDel="00000000" w:rsidP="00000000" w:rsidRDefault="00000000" w:rsidRPr="00000000" w14:paraId="00000020">
      <w:pPr>
        <w:spacing w:after="80" w:before="120" w:lineRule="auto"/>
        <w:ind w:left="240" w:firstLine="0"/>
        <w:rPr/>
      </w:pPr>
      <w:r w:rsidDel="00000000" w:rsidR="00000000" w:rsidRPr="00000000">
        <w:rPr>
          <w:rFonts w:ascii="Georgia" w:cs="Georgia" w:eastAsia="Georgia" w:hAnsi="Georgia"/>
          <w:b w:val="1"/>
          <w:bCs w:val="1"/>
          <w:color w:val="1a3a5c"/>
          <w:sz w:val="22"/>
          <w:szCs w:val="22"/>
          <w:rtl w:val="0"/>
        </w:rPr>
        <w:t xml:space="preserve">7. </w:t>
      </w:r>
      <w:r w:rsidDel="00000000" w:rsidR="00000000" w:rsidRPr="00000000">
        <w:rPr>
          <w:rFonts w:ascii="Georgia" w:cs="Georgia" w:eastAsia="Georgia" w:hAnsi="Georgia"/>
          <w:color w:val="333333"/>
          <w:sz w:val="22"/>
          <w:szCs w:val="22"/>
          <w:rtl w:val="0"/>
        </w:rPr>
        <w:t xml:space="preserve">Alex used the business debit card to buy a $40 personal birthday gift for a friend.</w:t>
      </w:r>
      <w:r w:rsidDel="00000000" w:rsidR="00000000" w:rsidRPr="00000000">
        <w:rPr>
          <w:rFonts w:ascii="Georgia" w:cs="Georgia" w:eastAsia="Georgia" w:hAnsi="Georgia"/>
          <w:i w:val="1"/>
          <w:iCs w:val="1"/>
          <w:color w:val="c9a227"/>
          <w:sz w:val="20"/>
          <w:szCs w:val="20"/>
          <w:rtl w:val="0"/>
        </w:rPr>
        <w:t xml:space="preserve"> (Hint: Does this belong on a business P&amp;L?)</w:t>
      </w:r>
      <w:r w:rsidDel="00000000" w:rsidR="00000000" w:rsidRPr="00000000">
        <w:rPr>
          <w:rtl w:val="0"/>
        </w:rPr>
      </w:r>
    </w:p>
    <w:p w:rsidR="00000000" w:rsidDel="00000000" w:rsidP="00000000" w:rsidRDefault="00000000" w:rsidRPr="00000000" w14:paraId="00000021">
      <w:pPr>
        <w:spacing w:after="80" w:before="120" w:lineRule="auto"/>
        <w:ind w:left="240" w:firstLine="0"/>
        <w:rPr/>
      </w:pPr>
      <w:r w:rsidDel="00000000" w:rsidR="00000000" w:rsidRPr="00000000">
        <w:rPr>
          <w:rFonts w:ascii="Georgia" w:cs="Georgia" w:eastAsia="Georgia" w:hAnsi="Georgia"/>
          <w:b w:val="1"/>
          <w:bCs w:val="1"/>
          <w:color w:val="1a3a5c"/>
          <w:sz w:val="22"/>
          <w:szCs w:val="22"/>
          <w:rtl w:val="0"/>
        </w:rPr>
        <w:t xml:space="preserve">8. </w:t>
      </w:r>
      <w:r w:rsidDel="00000000" w:rsidR="00000000" w:rsidRPr="00000000">
        <w:rPr>
          <w:rFonts w:ascii="Georgia" w:cs="Georgia" w:eastAsia="Georgia" w:hAnsi="Georgia"/>
          <w:color w:val="333333"/>
          <w:sz w:val="22"/>
          <w:szCs w:val="22"/>
          <w:rtl w:val="0"/>
        </w:rPr>
        <w:t xml:space="preserve">Paid the bank $250. Of this amount, $100 was interest expense and $150 reduced the loan principal.</w:t>
      </w:r>
      <w:r w:rsidDel="00000000" w:rsidR="00000000" w:rsidRPr="00000000">
        <w:rPr>
          <w:rtl w:val="0"/>
        </w:rPr>
      </w:r>
    </w:p>
    <w:p w:rsidR="00000000" w:rsidDel="00000000" w:rsidP="00000000" w:rsidRDefault="00000000" w:rsidRPr="00000000" w14:paraId="00000022">
      <w:pPr>
        <w:spacing w:after="80" w:before="120" w:lineRule="auto"/>
        <w:ind w:left="240" w:firstLine="0"/>
        <w:rPr/>
      </w:pPr>
      <w:r w:rsidDel="00000000" w:rsidR="00000000" w:rsidRPr="00000000">
        <w:rPr>
          <w:rFonts w:ascii="Georgia" w:cs="Georgia" w:eastAsia="Georgia" w:hAnsi="Georgia"/>
          <w:b w:val="1"/>
          <w:bCs w:val="1"/>
          <w:color w:val="1a3a5c"/>
          <w:sz w:val="22"/>
          <w:szCs w:val="22"/>
          <w:rtl w:val="0"/>
        </w:rPr>
        <w:t xml:space="preserve">9. </w:t>
      </w:r>
      <w:r w:rsidDel="00000000" w:rsidR="00000000" w:rsidRPr="00000000">
        <w:rPr>
          <w:rFonts w:ascii="Georgia" w:cs="Georgia" w:eastAsia="Georgia" w:hAnsi="Georgia"/>
          <w:color w:val="333333"/>
          <w:sz w:val="22"/>
          <w:szCs w:val="22"/>
          <w:rtl w:val="0"/>
        </w:rPr>
        <w:t xml:space="preserve">The espresso cart is expected to last 40 months. Alex must record $200 of depreciation expense for January.</w:t>
      </w:r>
      <w:r w:rsidDel="00000000" w:rsidR="00000000" w:rsidRPr="00000000">
        <w:rPr>
          <w:rFonts w:ascii="Georgia" w:cs="Georgia" w:eastAsia="Georgia" w:hAnsi="Georgia"/>
          <w:i w:val="1"/>
          <w:iCs w:val="1"/>
          <w:color w:val="c9a227"/>
          <w:sz w:val="20"/>
          <w:szCs w:val="20"/>
          <w:rtl w:val="0"/>
        </w:rPr>
        <w:t xml:space="preserve"> (Hint: This is an expense, but no cash left the bank)</w:t>
      </w:r>
      <w:r w:rsidDel="00000000" w:rsidR="00000000" w:rsidRPr="00000000">
        <w:rPr>
          <w:rtl w:val="0"/>
        </w:rPr>
      </w:r>
    </w:p>
    <w:p w:rsidR="00000000" w:rsidDel="00000000" w:rsidP="00000000" w:rsidRDefault="00000000" w:rsidRPr="00000000" w14:paraId="00000023">
      <w:pPr>
        <w:spacing w:after="80" w:before="120" w:lineRule="auto"/>
        <w:ind w:left="240" w:firstLine="0"/>
        <w:rPr/>
      </w:pPr>
      <w:r w:rsidDel="00000000" w:rsidR="00000000" w:rsidRPr="00000000">
        <w:rPr>
          <w:rFonts w:ascii="Georgia" w:cs="Georgia" w:eastAsia="Georgia" w:hAnsi="Georgia"/>
          <w:b w:val="1"/>
          <w:bCs w:val="1"/>
          <w:color w:val="1a3a5c"/>
          <w:sz w:val="22"/>
          <w:szCs w:val="22"/>
          <w:rtl w:val="0"/>
        </w:rPr>
        <w:t xml:space="preserve">10. </w:t>
      </w:r>
      <w:r w:rsidDel="00000000" w:rsidR="00000000" w:rsidRPr="00000000">
        <w:rPr>
          <w:rFonts w:ascii="Georgia" w:cs="Georgia" w:eastAsia="Georgia" w:hAnsi="Georgia"/>
          <w:color w:val="333333"/>
          <w:sz w:val="22"/>
          <w:szCs w:val="22"/>
          <w:rtl w:val="0"/>
        </w:rPr>
        <w:t xml:space="preserve">The January electricity bill for $100 arrived today. Alex has not paid it yet but used the power all month.</w:t>
      </w:r>
      <w:r w:rsidDel="00000000" w:rsidR="00000000" w:rsidRPr="00000000">
        <w:rPr>
          <w:rtl w:val="0"/>
        </w:rPr>
      </w:r>
    </w:p>
    <w:p w:rsidR="00000000" w:rsidDel="00000000" w:rsidP="00000000" w:rsidRDefault="00000000" w:rsidRPr="00000000" w14:paraId="00000024">
      <w:pPr>
        <w:spacing w:after="20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a3a5c" w:space="0" w:sz="4" w:val="single"/>
              <w:left w:color="cccccc" w:space="0" w:sz="4" w:val="single"/>
              <w:bottom w:color="cccccc" w:space="0" w:sz="4" w:val="single"/>
              <w:right w:color="cccccc" w:space="0" w:sz="4" w:val="single"/>
            </w:tcBorders>
            <w:shd w:fill="f5f5f0" w:val="clear"/>
            <w:tcMar>
              <w:top w:w="120.0" w:type="dxa"/>
              <w:left w:w="200.0" w:type="dxa"/>
              <w:bottom w:w="120.0" w:type="dxa"/>
              <w:right w:w="200.0" w:type="dxa"/>
            </w:tcMar>
          </w:tcPr>
          <w:p w:rsidR="00000000" w:rsidDel="00000000" w:rsidP="00000000" w:rsidRDefault="00000000" w:rsidRPr="00000000" w14:paraId="00000025">
            <w:pPr>
              <w:spacing w:after="120" w:lineRule="auto"/>
              <w:jc w:val="center"/>
              <w:rPr/>
            </w:pPr>
            <w:r w:rsidDel="00000000" w:rsidR="00000000" w:rsidRPr="00000000">
              <w:rPr>
                <w:rFonts w:ascii="Arial" w:cs="Arial" w:eastAsia="Arial" w:hAnsi="Arial"/>
                <w:b w:val="1"/>
                <w:bCs w:val="1"/>
                <w:color w:val="1a3a5c"/>
                <w:sz w:val="24"/>
                <w:szCs w:val="24"/>
                <w:rtl w:val="0"/>
              </w:rPr>
              <w:t xml:space="preserve">Key Concept: Accrual vs. Cash Accounting</w:t>
            </w:r>
            <w:r w:rsidDel="00000000" w:rsidR="00000000" w:rsidRPr="00000000">
              <w:rPr>
                <w:rtl w:val="0"/>
              </w:rPr>
            </w:r>
          </w:p>
          <w:p w:rsidR="00000000" w:rsidDel="00000000" w:rsidP="00000000" w:rsidRDefault="00000000" w:rsidRPr="00000000" w14:paraId="00000026">
            <w:pPr>
              <w:spacing w:after="0" w:lineRule="auto"/>
              <w:jc w:val="both"/>
              <w:rPr/>
            </w:pPr>
            <w:r w:rsidDel="00000000" w:rsidR="00000000" w:rsidRPr="00000000">
              <w:rPr>
                <w:rFonts w:ascii="Georgia" w:cs="Georgia" w:eastAsia="Georgia" w:hAnsi="Georgia"/>
                <w:color w:val="333333"/>
                <w:sz w:val="22"/>
                <w:szCs w:val="22"/>
                <w:rtl w:val="0"/>
              </w:rPr>
              <w:t xml:space="preserve">Accrual accounting records revenue when earned and expenses when incurred—not when cash changes hands. This provides a more accurate picture of business performance. Watch for transactions where the timing of cash differs from the timing of the economic event.</w:t>
            </w:r>
            <w:r w:rsidDel="00000000" w:rsidR="00000000" w:rsidRPr="00000000">
              <w:rPr>
                <w:rtl w:val="0"/>
              </w:rPr>
            </w:r>
          </w:p>
        </w:tc>
      </w:tr>
    </w:tbl>
    <w:p w:rsidR="00000000" w:rsidDel="00000000" w:rsidP="00000000" w:rsidRDefault="00000000" w:rsidRPr="00000000" w14:paraId="00000027">
      <w:pPr>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after="80" w:before="400" w:lineRule="auto"/>
        <w:rPr/>
      </w:pPr>
      <w:r w:rsidDel="00000000" w:rsidR="00000000" w:rsidRPr="00000000">
        <w:rPr>
          <w:rFonts w:ascii="Arial" w:cs="Arial" w:eastAsia="Arial" w:hAnsi="Arial"/>
          <w:b w:val="1"/>
          <w:bCs w:val="1"/>
          <w:color w:val="1a3a5c"/>
          <w:sz w:val="28"/>
          <w:szCs w:val="28"/>
          <w:rtl w:val="0"/>
        </w:rPr>
        <w:t xml:space="preserve">PART TWO: THE FINANCIAL STATEMENTS</w:t>
      </w:r>
      <w:r w:rsidDel="00000000" w:rsidR="00000000" w:rsidRPr="00000000">
        <w:rPr>
          <w:rtl w:val="0"/>
        </w:rPr>
      </w:r>
    </w:p>
    <w:p w:rsidR="00000000" w:rsidDel="00000000" w:rsidP="00000000" w:rsidRDefault="00000000" w:rsidRPr="00000000" w14:paraId="00000029">
      <w:pPr>
        <w:spacing w:after="200" w:lineRule="auto"/>
        <w:rPr/>
      </w:pPr>
      <w:r w:rsidDel="00000000" w:rsidR="00000000" w:rsidRPr="00000000">
        <w:rPr>
          <w:rtl w:val="0"/>
        </w:rPr>
      </w:r>
    </w:p>
    <w:p w:rsidR="00000000" w:rsidDel="00000000" w:rsidP="00000000" w:rsidRDefault="00000000" w:rsidRPr="00000000" w14:paraId="0000002A">
      <w:pPr>
        <w:spacing w:after="120" w:before="200" w:lineRule="auto"/>
        <w:rPr/>
      </w:pPr>
      <w:r w:rsidDel="00000000" w:rsidR="00000000" w:rsidRPr="00000000">
        <w:rPr>
          <w:rFonts w:ascii="Arial" w:cs="Arial" w:eastAsia="Arial" w:hAnsi="Arial"/>
          <w:b w:val="1"/>
          <w:bCs w:val="1"/>
          <w:color w:val="1a3a5c"/>
          <w:sz w:val="24"/>
          <w:szCs w:val="24"/>
          <w:rtl w:val="0"/>
        </w:rPr>
        <w:t xml:space="preserve">The Income Statement</w:t>
      </w:r>
      <w:r w:rsidDel="00000000" w:rsidR="00000000" w:rsidRPr="00000000">
        <w:rPr>
          <w:rtl w:val="0"/>
        </w:rPr>
      </w:r>
    </w:p>
    <w:p w:rsidR="00000000" w:rsidDel="00000000" w:rsidP="00000000" w:rsidRDefault="00000000" w:rsidRPr="00000000" w14:paraId="0000002B">
      <w:pPr>
        <w:spacing w:after="160" w:before="0" w:lineRule="auto"/>
        <w:rPr/>
      </w:pPr>
      <w:r w:rsidDel="00000000" w:rsidR="00000000" w:rsidRPr="00000000">
        <w:rPr>
          <w:rFonts w:ascii="Georgia" w:cs="Georgia" w:eastAsia="Georgia" w:hAnsi="Georgia"/>
          <w:b w:val="0"/>
          <w:bCs w:val="0"/>
          <w:i w:val="1"/>
          <w:iCs w:val="1"/>
          <w:color w:val="333333"/>
          <w:sz w:val="22"/>
          <w:szCs w:val="22"/>
          <w:rtl w:val="0"/>
        </w:rPr>
        <w:t xml:space="preserve">The Income Statement measures performance over a period. Focus on what was earned and incurred, regardless of when cash moved.</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00"/>
        <w:gridCol w:w="2860"/>
        <w:tblGridChange w:id="0">
          <w:tblGrid>
            <w:gridCol w:w="6500"/>
            <w:gridCol w:w="2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a3a5c" w:val="clear"/>
            <w:tcMar>
              <w:top w:w="80.0" w:type="dxa"/>
              <w:left w:w="160.0" w:type="dxa"/>
              <w:bottom w:w="80.0" w:type="dxa"/>
              <w:right w:w="120.0" w:type="dxa"/>
            </w:tcMar>
          </w:tcPr>
          <w:p w:rsidR="00000000" w:rsidDel="00000000" w:rsidP="00000000" w:rsidRDefault="00000000" w:rsidRPr="00000000" w14:paraId="0000002C">
            <w:pPr>
              <w:rPr/>
            </w:pPr>
            <w:r w:rsidDel="00000000" w:rsidR="00000000" w:rsidRPr="00000000">
              <w:rPr>
                <w:rFonts w:ascii="Arial" w:cs="Arial" w:eastAsia="Arial" w:hAnsi="Arial"/>
                <w:b w:val="1"/>
                <w:bCs w:val="1"/>
                <w:color w:val="ffffff"/>
                <w:sz w:val="22"/>
                <w:szCs w:val="22"/>
                <w:rtl w:val="0"/>
              </w:rPr>
              <w:t xml:space="preserve">Category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a3a5c" w:val="clear"/>
            <w:tcMar>
              <w:top w:w="80.0" w:type="dxa"/>
              <w:left w:w="120.0" w:type="dxa"/>
              <w:bottom w:w="80.0" w:type="dxa"/>
              <w:right w:w="160.0" w:type="dxa"/>
            </w:tcMar>
          </w:tcPr>
          <w:p w:rsidR="00000000" w:rsidDel="00000000" w:rsidP="00000000" w:rsidRDefault="00000000" w:rsidRPr="00000000" w14:paraId="0000002D">
            <w:pPr>
              <w:jc w:val="right"/>
              <w:rPr/>
            </w:pPr>
            <w:r w:rsidDel="00000000" w:rsidR="00000000" w:rsidRPr="00000000">
              <w:rPr>
                <w:rFonts w:ascii="Arial" w:cs="Arial" w:eastAsia="Arial" w:hAnsi="Arial"/>
                <w:b w:val="1"/>
                <w:bCs w:val="1"/>
                <w:color w:val="ffffff"/>
                <w:sz w:val="22"/>
                <w:szCs w:val="22"/>
                <w:rtl w:val="0"/>
              </w:rPr>
              <w:t xml:space="preserve">Amount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60.0" w:type="dxa"/>
              <w:bottom w:w="80.0" w:type="dxa"/>
              <w:right w:w="120.0" w:type="dxa"/>
            </w:tcMar>
          </w:tcPr>
          <w:p w:rsidR="00000000" w:rsidDel="00000000" w:rsidP="00000000" w:rsidRDefault="00000000" w:rsidRPr="00000000" w14:paraId="0000002E">
            <w:pPr>
              <w:rPr/>
            </w:pPr>
            <w:r w:rsidDel="00000000" w:rsidR="00000000" w:rsidRPr="00000000">
              <w:rPr>
                <w:rFonts w:ascii="Georgia" w:cs="Georgia" w:eastAsia="Georgia" w:hAnsi="Georgia"/>
                <w:b w:val="0"/>
                <w:bCs w:val="0"/>
                <w:color w:val="333333"/>
                <w:sz w:val="22"/>
                <w:szCs w:val="22"/>
                <w:rtl w:val="0"/>
              </w:rPr>
              <w:t xml:space="preserve">Total Revenue (Cash Sales + Invoiced Sales)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60.0" w:type="dxa"/>
            </w:tcMar>
          </w:tcPr>
          <w:p w:rsidR="00000000" w:rsidDel="00000000" w:rsidP="00000000" w:rsidRDefault="00000000" w:rsidRPr="00000000" w14:paraId="0000002F">
            <w:pPr>
              <w:jc w:val="right"/>
              <w:rPr/>
            </w:pPr>
            <w:r w:rsidDel="00000000" w:rsidR="00000000" w:rsidRPr="00000000">
              <w:rPr>
                <w:rFonts w:ascii="Georgia" w:cs="Georgia" w:eastAsia="Georgia" w:hAnsi="Georgia"/>
                <w:b w:val="0"/>
                <w:bCs w:val="0"/>
                <w:color w:val="333333"/>
                <w:sz w:val="22"/>
                <w:szCs w:val="22"/>
                <w:rtl w:val="0"/>
              </w:rPr>
              <w:t xml:space="preserve">$_____________</w:t>
            </w:r>
            <w:r w:rsidDel="00000000" w:rsidR="00000000" w:rsidRPr="00000000">
              <w:rPr>
                <w:rtl w:val="0"/>
              </w:rPr>
            </w:r>
          </w:p>
        </w:tc>
      </w:tr>
      <w:tr>
        <w:trPr>
          <w:cantSplit w:val="0"/>
          <w:tblHeader w:val="0"/>
        </w:trPr>
        <w:tc>
          <w:tcPr>
            <w:tcBorders>
              <w:top w:color="cccccc" w:space="0" w:sz="4" w:val="single"/>
              <w:left w:color="c9a227" w:space="0" w:sz="4" w:val="single"/>
              <w:bottom w:color="cccccc" w:space="0" w:sz="4" w:val="single"/>
              <w:right w:color="cccccc" w:space="0" w:sz="4" w:val="single"/>
            </w:tcBorders>
            <w:shd w:fill="ffffff" w:val="clear"/>
            <w:tcMar>
              <w:top w:w="80.0" w:type="dxa"/>
              <w:left w:w="360.0" w:type="dxa"/>
              <w:bottom w:w="80.0" w:type="dxa"/>
              <w:right w:w="120.0" w:type="dxa"/>
            </w:tcMar>
          </w:tcPr>
          <w:p w:rsidR="00000000" w:rsidDel="00000000" w:rsidP="00000000" w:rsidRDefault="00000000" w:rsidRPr="00000000" w14:paraId="00000030">
            <w:pPr>
              <w:rPr/>
            </w:pPr>
            <w:r w:rsidDel="00000000" w:rsidR="00000000" w:rsidRPr="00000000">
              <w:rPr>
                <w:rFonts w:ascii="Georgia" w:cs="Georgia" w:eastAsia="Georgia" w:hAnsi="Georgia"/>
                <w:b w:val="0"/>
                <w:bCs w:val="0"/>
                <w:color w:val="333333"/>
                <w:sz w:val="22"/>
                <w:szCs w:val="22"/>
                <w:rtl w:val="0"/>
              </w:rPr>
              <w:t xml:space="preserve">Less: Cost of Goods Sold (Inventory Used)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60.0" w:type="dxa"/>
            </w:tcMar>
          </w:tcPr>
          <w:p w:rsidR="00000000" w:rsidDel="00000000" w:rsidP="00000000" w:rsidRDefault="00000000" w:rsidRPr="00000000" w14:paraId="00000031">
            <w:pPr>
              <w:jc w:val="right"/>
              <w:rPr/>
            </w:pPr>
            <w:r w:rsidDel="00000000" w:rsidR="00000000" w:rsidRPr="00000000">
              <w:rPr>
                <w:rFonts w:ascii="Georgia" w:cs="Georgia" w:eastAsia="Georgia" w:hAnsi="Georgia"/>
                <w:b w:val="0"/>
                <w:bCs w:val="0"/>
                <w:color w:val="333333"/>
                <w:sz w:val="22"/>
                <w:szCs w:val="22"/>
                <w:rtl w:val="0"/>
              </w:rPr>
              <w:t xml:space="preserve">$_____________</w:t>
            </w:r>
            <w:r w:rsidDel="00000000" w:rsidR="00000000" w:rsidRPr="00000000">
              <w:rPr>
                <w:rtl w:val="0"/>
              </w:rPr>
            </w:r>
          </w:p>
        </w:tc>
      </w:tr>
      <w:tr>
        <w:trPr>
          <w:cantSplit w:val="0"/>
          <w:tblHeader w:val="0"/>
        </w:trPr>
        <w:tc>
          <w:tcPr>
            <w:tcBorders>
              <w:top w:color="cccccc" w:space="0" w:sz="4" w:val="single"/>
              <w:left w:color="cccccc" w:space="0" w:sz="4" w:val="single"/>
              <w:bottom w:color="1a3a5c" w:space="0" w:sz="4" w:val="single"/>
              <w:right w:color="cccccc" w:space="0" w:sz="4" w:val="single"/>
            </w:tcBorders>
            <w:shd w:fill="f5f5f0" w:val="clear"/>
            <w:tcMar>
              <w:top w:w="80.0" w:type="dxa"/>
              <w:left w:w="160.0" w:type="dxa"/>
              <w:bottom w:w="80.0" w:type="dxa"/>
              <w:right w:w="120.0" w:type="dxa"/>
            </w:tcMar>
          </w:tcPr>
          <w:p w:rsidR="00000000" w:rsidDel="00000000" w:rsidP="00000000" w:rsidRDefault="00000000" w:rsidRPr="00000000" w14:paraId="00000032">
            <w:pPr>
              <w:rPr/>
            </w:pPr>
            <w:r w:rsidDel="00000000" w:rsidR="00000000" w:rsidRPr="00000000">
              <w:rPr>
                <w:rFonts w:ascii="Georgia" w:cs="Georgia" w:eastAsia="Georgia" w:hAnsi="Georgia"/>
                <w:b w:val="1"/>
                <w:bCs w:val="1"/>
                <w:color w:val="1a3a5c"/>
                <w:sz w:val="22"/>
                <w:szCs w:val="22"/>
                <w:rtl w:val="0"/>
              </w:rPr>
              <w:t xml:space="preserve">Gross Profit</w:t>
            </w:r>
            <w:r w:rsidDel="00000000" w:rsidR="00000000" w:rsidRPr="00000000">
              <w:rPr>
                <w:rtl w:val="0"/>
              </w:rPr>
            </w:r>
          </w:p>
        </w:tc>
        <w:tc>
          <w:tcPr>
            <w:tcBorders>
              <w:top w:color="cccccc" w:space="0" w:sz="4" w:val="single"/>
              <w:left w:color="cccccc" w:space="0" w:sz="4" w:val="single"/>
              <w:bottom w:color="1a3a5c" w:space="0" w:sz="4" w:val="single"/>
              <w:right w:color="cccccc" w:space="0" w:sz="4" w:val="single"/>
            </w:tcBorders>
            <w:shd w:fill="f5f5f0" w:val="clear"/>
            <w:tcMar>
              <w:top w:w="80.0" w:type="dxa"/>
              <w:left w:w="120.0" w:type="dxa"/>
              <w:bottom w:w="80.0" w:type="dxa"/>
              <w:right w:w="160.0" w:type="dxa"/>
            </w:tcMar>
          </w:tcPr>
          <w:p w:rsidR="00000000" w:rsidDel="00000000" w:rsidP="00000000" w:rsidRDefault="00000000" w:rsidRPr="00000000" w14:paraId="00000033">
            <w:pPr>
              <w:jc w:val="right"/>
              <w:rPr/>
            </w:pPr>
            <w:r w:rsidDel="00000000" w:rsidR="00000000" w:rsidRPr="00000000">
              <w:rPr>
                <w:rFonts w:ascii="Georgia" w:cs="Georgia" w:eastAsia="Georgia" w:hAnsi="Georgia"/>
                <w:b w:val="0"/>
                <w:bCs w:val="0"/>
                <w:color w:val="333333"/>
                <w:sz w:val="22"/>
                <w:szCs w:val="22"/>
                <w:rtl w:val="0"/>
              </w:rPr>
              <w:t xml:space="preserve">$_____________</w:t>
            </w:r>
            <w:r w:rsidDel="00000000" w:rsidR="00000000" w:rsidRPr="00000000">
              <w:rPr>
                <w:rtl w:val="0"/>
              </w:rPr>
            </w:r>
          </w:p>
        </w:tc>
      </w:tr>
      <w:tr>
        <w:trPr>
          <w:cantSplit w:val="0"/>
          <w:tblHeader w:val="0"/>
        </w:trPr>
        <w:tc>
          <w:tcPr>
            <w:tcBorders>
              <w:top w:color="cccccc" w:space="0" w:sz="4" w:val="single"/>
              <w:left w:color="c9a227" w:space="0" w:sz="4" w:val="single"/>
              <w:bottom w:color="cccccc" w:space="0" w:sz="4" w:val="single"/>
              <w:right w:color="cccccc" w:space="0" w:sz="4" w:val="single"/>
            </w:tcBorders>
            <w:shd w:fill="ffffff" w:val="clear"/>
            <w:tcMar>
              <w:top w:w="80.0" w:type="dxa"/>
              <w:left w:w="360.0" w:type="dxa"/>
              <w:bottom w:w="80.0" w:type="dxa"/>
              <w:right w:w="120.0" w:type="dxa"/>
            </w:tcMar>
          </w:tcPr>
          <w:p w:rsidR="00000000" w:rsidDel="00000000" w:rsidP="00000000" w:rsidRDefault="00000000" w:rsidRPr="00000000" w14:paraId="00000034">
            <w:pPr>
              <w:rPr/>
            </w:pPr>
            <w:r w:rsidDel="00000000" w:rsidR="00000000" w:rsidRPr="00000000">
              <w:rPr>
                <w:rFonts w:ascii="Georgia" w:cs="Georgia" w:eastAsia="Georgia" w:hAnsi="Georgia"/>
                <w:b w:val="0"/>
                <w:bCs w:val="0"/>
                <w:color w:val="333333"/>
                <w:sz w:val="22"/>
                <w:szCs w:val="22"/>
                <w:rtl w:val="0"/>
              </w:rPr>
              <w:t xml:space="preserve">Less: Operating Expenses (Permit, Wages, Utilities)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60.0" w:type="dxa"/>
            </w:tcMar>
          </w:tcPr>
          <w:p w:rsidR="00000000" w:rsidDel="00000000" w:rsidP="00000000" w:rsidRDefault="00000000" w:rsidRPr="00000000" w14:paraId="00000035">
            <w:pPr>
              <w:jc w:val="right"/>
              <w:rPr/>
            </w:pPr>
            <w:r w:rsidDel="00000000" w:rsidR="00000000" w:rsidRPr="00000000">
              <w:rPr>
                <w:rFonts w:ascii="Georgia" w:cs="Georgia" w:eastAsia="Georgia" w:hAnsi="Georgia"/>
                <w:b w:val="0"/>
                <w:bCs w:val="0"/>
                <w:color w:val="333333"/>
                <w:sz w:val="22"/>
                <w:szCs w:val="22"/>
                <w:rtl w:val="0"/>
              </w:rPr>
              <w:t xml:space="preserve">$_____________</w:t>
            </w:r>
            <w:r w:rsidDel="00000000" w:rsidR="00000000" w:rsidRPr="00000000">
              <w:rPr>
                <w:rtl w:val="0"/>
              </w:rPr>
            </w:r>
          </w:p>
        </w:tc>
      </w:tr>
      <w:tr>
        <w:trPr>
          <w:cantSplit w:val="0"/>
          <w:tblHeader w:val="0"/>
        </w:trPr>
        <w:tc>
          <w:tcPr>
            <w:tcBorders>
              <w:top w:color="cccccc" w:space="0" w:sz="4" w:val="single"/>
              <w:left w:color="c9a227" w:space="0" w:sz="4" w:val="single"/>
              <w:bottom w:color="cccccc" w:space="0" w:sz="4" w:val="single"/>
              <w:right w:color="cccccc" w:space="0" w:sz="4" w:val="single"/>
            </w:tcBorders>
            <w:shd w:fill="ffffff" w:val="clear"/>
            <w:tcMar>
              <w:top w:w="80.0" w:type="dxa"/>
              <w:left w:w="360.0" w:type="dxa"/>
              <w:bottom w:w="80.0" w:type="dxa"/>
              <w:right w:w="120.0" w:type="dxa"/>
            </w:tcMar>
          </w:tcPr>
          <w:p w:rsidR="00000000" w:rsidDel="00000000" w:rsidP="00000000" w:rsidRDefault="00000000" w:rsidRPr="00000000" w14:paraId="00000036">
            <w:pPr>
              <w:rPr/>
            </w:pPr>
            <w:r w:rsidDel="00000000" w:rsidR="00000000" w:rsidRPr="00000000">
              <w:rPr>
                <w:rFonts w:ascii="Georgia" w:cs="Georgia" w:eastAsia="Georgia" w:hAnsi="Georgia"/>
                <w:b w:val="0"/>
                <w:bCs w:val="0"/>
                <w:color w:val="333333"/>
                <w:sz w:val="22"/>
                <w:szCs w:val="22"/>
                <w:rtl w:val="0"/>
              </w:rPr>
              <w:t xml:space="preserve">Less: Depreciation Expense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60.0" w:type="dxa"/>
            </w:tcMar>
          </w:tcPr>
          <w:p w:rsidR="00000000" w:rsidDel="00000000" w:rsidP="00000000" w:rsidRDefault="00000000" w:rsidRPr="00000000" w14:paraId="00000037">
            <w:pPr>
              <w:jc w:val="right"/>
              <w:rPr/>
            </w:pPr>
            <w:r w:rsidDel="00000000" w:rsidR="00000000" w:rsidRPr="00000000">
              <w:rPr>
                <w:rFonts w:ascii="Georgia" w:cs="Georgia" w:eastAsia="Georgia" w:hAnsi="Georgia"/>
                <w:b w:val="0"/>
                <w:bCs w:val="0"/>
                <w:color w:val="333333"/>
                <w:sz w:val="22"/>
                <w:szCs w:val="22"/>
                <w:rtl w:val="0"/>
              </w:rPr>
              <w:t xml:space="preserve">$_____________</w:t>
            </w:r>
            <w:r w:rsidDel="00000000" w:rsidR="00000000" w:rsidRPr="00000000">
              <w:rPr>
                <w:rtl w:val="0"/>
              </w:rPr>
            </w:r>
          </w:p>
        </w:tc>
      </w:tr>
      <w:tr>
        <w:trPr>
          <w:cantSplit w:val="0"/>
          <w:tblHeader w:val="0"/>
        </w:trPr>
        <w:tc>
          <w:tcPr>
            <w:tcBorders>
              <w:top w:color="cccccc" w:space="0" w:sz="4" w:val="single"/>
              <w:left w:color="c9a227" w:space="0" w:sz="4" w:val="single"/>
              <w:bottom w:color="cccccc" w:space="0" w:sz="4" w:val="single"/>
              <w:right w:color="cccccc" w:space="0" w:sz="4" w:val="single"/>
            </w:tcBorders>
            <w:shd w:fill="ffffff" w:val="clear"/>
            <w:tcMar>
              <w:top w:w="80.0" w:type="dxa"/>
              <w:left w:w="360.0" w:type="dxa"/>
              <w:bottom w:w="80.0" w:type="dxa"/>
              <w:right w:w="120.0" w:type="dxa"/>
            </w:tcMar>
          </w:tcPr>
          <w:p w:rsidR="00000000" w:rsidDel="00000000" w:rsidP="00000000" w:rsidRDefault="00000000" w:rsidRPr="00000000" w14:paraId="00000038">
            <w:pPr>
              <w:rPr/>
            </w:pPr>
            <w:r w:rsidDel="00000000" w:rsidR="00000000" w:rsidRPr="00000000">
              <w:rPr>
                <w:rFonts w:ascii="Georgia" w:cs="Georgia" w:eastAsia="Georgia" w:hAnsi="Georgia"/>
                <w:b w:val="0"/>
                <w:bCs w:val="0"/>
                <w:color w:val="333333"/>
                <w:sz w:val="22"/>
                <w:szCs w:val="22"/>
                <w:rtl w:val="0"/>
              </w:rPr>
              <w:t xml:space="preserve">Less: Interest Expense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60.0" w:type="dxa"/>
            </w:tcMar>
          </w:tcPr>
          <w:p w:rsidR="00000000" w:rsidDel="00000000" w:rsidP="00000000" w:rsidRDefault="00000000" w:rsidRPr="00000000" w14:paraId="00000039">
            <w:pPr>
              <w:jc w:val="right"/>
              <w:rPr/>
            </w:pPr>
            <w:r w:rsidDel="00000000" w:rsidR="00000000" w:rsidRPr="00000000">
              <w:rPr>
                <w:rFonts w:ascii="Georgia" w:cs="Georgia" w:eastAsia="Georgia" w:hAnsi="Georgia"/>
                <w:b w:val="0"/>
                <w:bCs w:val="0"/>
                <w:color w:val="333333"/>
                <w:sz w:val="22"/>
                <w:szCs w:val="22"/>
                <w:rtl w:val="0"/>
              </w:rPr>
              <w:t xml:space="preserve">$_____________</w:t>
            </w:r>
            <w:r w:rsidDel="00000000" w:rsidR="00000000" w:rsidRPr="00000000">
              <w:rPr>
                <w:rtl w:val="0"/>
              </w:rPr>
            </w:r>
          </w:p>
        </w:tc>
      </w:tr>
      <w:tr>
        <w:trPr>
          <w:cantSplit w:val="0"/>
          <w:tblHeader w:val="0"/>
        </w:trPr>
        <w:tc>
          <w:tcPr>
            <w:tcBorders>
              <w:top w:color="cccccc" w:space="0" w:sz="4" w:val="single"/>
              <w:left w:color="cccccc" w:space="0" w:sz="4" w:val="single"/>
              <w:bottom w:color="1a3a5c" w:space="0" w:sz="4" w:val="single"/>
              <w:right w:color="cccccc" w:space="0" w:sz="4" w:val="single"/>
            </w:tcBorders>
            <w:shd w:fill="f5f5f0" w:val="clear"/>
            <w:tcMar>
              <w:top w:w="80.0" w:type="dxa"/>
              <w:left w:w="160.0" w:type="dxa"/>
              <w:bottom w:w="80.0" w:type="dxa"/>
              <w:right w:w="120.0" w:type="dxa"/>
            </w:tcMar>
          </w:tcPr>
          <w:p w:rsidR="00000000" w:rsidDel="00000000" w:rsidP="00000000" w:rsidRDefault="00000000" w:rsidRPr="00000000" w14:paraId="0000003A">
            <w:pPr>
              <w:rPr/>
            </w:pPr>
            <w:r w:rsidDel="00000000" w:rsidR="00000000" w:rsidRPr="00000000">
              <w:rPr>
                <w:rFonts w:ascii="Georgia" w:cs="Georgia" w:eastAsia="Georgia" w:hAnsi="Georgia"/>
                <w:b w:val="1"/>
                <w:bCs w:val="1"/>
                <w:color w:val="1a3a5c"/>
                <w:sz w:val="22"/>
                <w:szCs w:val="22"/>
                <w:rtl w:val="0"/>
              </w:rPr>
              <w:t xml:space="preserve">Net Income</w:t>
            </w:r>
            <w:r w:rsidDel="00000000" w:rsidR="00000000" w:rsidRPr="00000000">
              <w:rPr>
                <w:rtl w:val="0"/>
              </w:rPr>
            </w:r>
          </w:p>
        </w:tc>
        <w:tc>
          <w:tcPr>
            <w:tcBorders>
              <w:top w:color="cccccc" w:space="0" w:sz="4" w:val="single"/>
              <w:left w:color="cccccc" w:space="0" w:sz="4" w:val="single"/>
              <w:bottom w:color="1a3a5c" w:space="0" w:sz="4" w:val="single"/>
              <w:right w:color="cccccc" w:space="0" w:sz="4" w:val="single"/>
            </w:tcBorders>
            <w:shd w:fill="f5f5f0" w:val="clear"/>
            <w:tcMar>
              <w:top w:w="80.0" w:type="dxa"/>
              <w:left w:w="120.0" w:type="dxa"/>
              <w:bottom w:w="80.0" w:type="dxa"/>
              <w:right w:w="160.0" w:type="dxa"/>
            </w:tcMar>
          </w:tcPr>
          <w:p w:rsidR="00000000" w:rsidDel="00000000" w:rsidP="00000000" w:rsidRDefault="00000000" w:rsidRPr="00000000" w14:paraId="0000003B">
            <w:pPr>
              <w:jc w:val="right"/>
              <w:rPr/>
            </w:pPr>
            <w:r w:rsidDel="00000000" w:rsidR="00000000" w:rsidRPr="00000000">
              <w:rPr>
                <w:rFonts w:ascii="Georgia" w:cs="Georgia" w:eastAsia="Georgia" w:hAnsi="Georgia"/>
                <w:b w:val="0"/>
                <w:bCs w:val="0"/>
                <w:color w:val="333333"/>
                <w:sz w:val="22"/>
                <w:szCs w:val="22"/>
                <w:rtl w:val="0"/>
              </w:rPr>
              <w:t xml:space="preserve">$_____________</w:t>
            </w:r>
            <w:r w:rsidDel="00000000" w:rsidR="00000000" w:rsidRPr="00000000">
              <w:rPr>
                <w:rtl w:val="0"/>
              </w:rPr>
            </w:r>
          </w:p>
        </w:tc>
      </w:tr>
    </w:tbl>
    <w:p w:rsidR="00000000" w:rsidDel="00000000" w:rsidP="00000000" w:rsidRDefault="00000000" w:rsidRPr="00000000" w14:paraId="0000003C">
      <w:pPr>
        <w:spacing w:after="300" w:lineRule="auto"/>
        <w:rPr/>
      </w:pPr>
      <w:r w:rsidDel="00000000" w:rsidR="00000000" w:rsidRPr="00000000">
        <w:rPr>
          <w:rtl w:val="0"/>
        </w:rPr>
      </w:r>
    </w:p>
    <w:p w:rsidR="00000000" w:rsidDel="00000000" w:rsidP="00000000" w:rsidRDefault="00000000" w:rsidRPr="00000000" w14:paraId="0000003D">
      <w:pPr>
        <w:spacing w:after="120" w:before="200" w:lineRule="auto"/>
        <w:rPr/>
      </w:pPr>
      <w:r w:rsidDel="00000000" w:rsidR="00000000" w:rsidRPr="00000000">
        <w:rPr>
          <w:rFonts w:ascii="Arial" w:cs="Arial" w:eastAsia="Arial" w:hAnsi="Arial"/>
          <w:b w:val="1"/>
          <w:bCs w:val="1"/>
          <w:color w:val="1a3a5c"/>
          <w:sz w:val="24"/>
          <w:szCs w:val="24"/>
          <w:rtl w:val="0"/>
        </w:rPr>
        <w:t xml:space="preserve">The Balance Sheet</w:t>
      </w:r>
      <w:r w:rsidDel="00000000" w:rsidR="00000000" w:rsidRPr="00000000">
        <w:rPr>
          <w:rtl w:val="0"/>
        </w:rPr>
      </w:r>
    </w:p>
    <w:p w:rsidR="00000000" w:rsidDel="00000000" w:rsidP="00000000" w:rsidRDefault="00000000" w:rsidRPr="00000000" w14:paraId="0000003E">
      <w:pPr>
        <w:spacing w:after="160" w:before="0" w:lineRule="auto"/>
        <w:rPr/>
      </w:pPr>
      <w:r w:rsidDel="00000000" w:rsidR="00000000" w:rsidRPr="00000000">
        <w:rPr>
          <w:rFonts w:ascii="Georgia" w:cs="Georgia" w:eastAsia="Georgia" w:hAnsi="Georgia"/>
          <w:b w:val="0"/>
          <w:bCs w:val="0"/>
          <w:i w:val="1"/>
          <w:iCs w:val="1"/>
          <w:color w:val="333333"/>
          <w:sz w:val="22"/>
          <w:szCs w:val="22"/>
          <w:rtl w:val="0"/>
        </w:rPr>
        <w:t xml:space="preserve">The Balance Sheet is a snapshot at a point in time. Remember: Assets = Liabilities + Equity.</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a3a5c" w:val="clear"/>
            <w:tcMar>
              <w:top w:w="80.0" w:type="dxa"/>
              <w:left w:w="120.0" w:type="dxa"/>
              <w:bottom w:w="80.0" w:type="dxa"/>
              <w:right w:w="120.0" w:type="dxa"/>
            </w:tcMar>
          </w:tcPr>
          <w:p w:rsidR="00000000" w:rsidDel="00000000" w:rsidP="00000000" w:rsidRDefault="00000000" w:rsidRPr="00000000" w14:paraId="0000003F">
            <w:pPr>
              <w:jc w:val="center"/>
              <w:rPr/>
            </w:pPr>
            <w:r w:rsidDel="00000000" w:rsidR="00000000" w:rsidRPr="00000000">
              <w:rPr>
                <w:rFonts w:ascii="Arial" w:cs="Arial" w:eastAsia="Arial" w:hAnsi="Arial"/>
                <w:b w:val="1"/>
                <w:bCs w:val="1"/>
                <w:color w:val="ffffff"/>
                <w:sz w:val="22"/>
                <w:szCs w:val="22"/>
                <w:rtl w:val="0"/>
              </w:rPr>
              <w:t xml:space="preserve">ASSETS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a3a5c" w:val="clear"/>
            <w:tcMar>
              <w:top w:w="80.0" w:type="dxa"/>
              <w:left w:w="120.0" w:type="dxa"/>
              <w:bottom w:w="80.0" w:type="dxa"/>
              <w:right w:w="120.0" w:type="dxa"/>
            </w:tcMar>
          </w:tcPr>
          <w:p w:rsidR="00000000" w:rsidDel="00000000" w:rsidP="00000000" w:rsidRDefault="00000000" w:rsidRPr="00000000" w14:paraId="00000040">
            <w:pPr>
              <w:jc w:val="center"/>
              <w:rPr/>
            </w:pPr>
            <w:r w:rsidDel="00000000" w:rsidR="00000000" w:rsidRPr="00000000">
              <w:rPr>
                <w:rFonts w:ascii="Arial" w:cs="Arial" w:eastAsia="Arial" w:hAnsi="Arial"/>
                <w:b w:val="1"/>
                <w:bCs w:val="1"/>
                <w:color w:val="ffffff"/>
                <w:sz w:val="22"/>
                <w:szCs w:val="22"/>
                <w:rtl w:val="0"/>
              </w:rPr>
              <w:t xml:space="preserve">LIABILITIES &amp; EQUITY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1">
            <w:pPr>
              <w:rPr/>
            </w:pPr>
            <w:r w:rsidDel="00000000" w:rsidR="00000000" w:rsidRPr="00000000">
              <w:rPr>
                <w:rFonts w:ascii="Georgia" w:cs="Georgia" w:eastAsia="Georgia" w:hAnsi="Georgia"/>
                <w:b w:val="0"/>
                <w:bCs w:val="0"/>
                <w:color w:val="333333"/>
                <w:sz w:val="20"/>
                <w:szCs w:val="20"/>
                <w:rtl w:val="0"/>
              </w:rPr>
              <w:t xml:space="preserve">Cash</w:t>
            </w:r>
            <w:r w:rsidDel="00000000" w:rsidR="00000000" w:rsidRPr="00000000">
              <w:rPr>
                <w:rFonts w:ascii="Georgia" w:cs="Georgia" w:eastAsia="Georgia" w:hAnsi="Georgia"/>
                <w:color w:val="333333"/>
                <w:sz w:val="20"/>
                <w:szCs w:val="20"/>
                <w:rtl w:val="0"/>
              </w:rPr>
              <w:t xml:space="preserve">   $_________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2">
            <w:pPr>
              <w:rPr/>
            </w:pPr>
            <w:r w:rsidDel="00000000" w:rsidR="00000000" w:rsidRPr="00000000">
              <w:rPr>
                <w:rFonts w:ascii="Georgia" w:cs="Georgia" w:eastAsia="Georgia" w:hAnsi="Georgia"/>
                <w:b w:val="0"/>
                <w:bCs w:val="0"/>
                <w:color w:val="333333"/>
                <w:sz w:val="20"/>
                <w:szCs w:val="20"/>
                <w:rtl w:val="0"/>
              </w:rPr>
              <w:t xml:space="preserve">Bank Loan</w:t>
            </w:r>
            <w:r w:rsidDel="00000000" w:rsidR="00000000" w:rsidRPr="00000000">
              <w:rPr>
                <w:rFonts w:ascii="Georgia" w:cs="Georgia" w:eastAsia="Georgia" w:hAnsi="Georgia"/>
                <w:color w:val="333333"/>
                <w:sz w:val="20"/>
                <w:szCs w:val="20"/>
                <w:rtl w:val="0"/>
              </w:rPr>
              <w:t xml:space="preserve">   $_________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3">
            <w:pPr>
              <w:rPr/>
            </w:pPr>
            <w:r w:rsidDel="00000000" w:rsidR="00000000" w:rsidRPr="00000000">
              <w:rPr>
                <w:rFonts w:ascii="Georgia" w:cs="Georgia" w:eastAsia="Georgia" w:hAnsi="Georgia"/>
                <w:b w:val="0"/>
                <w:bCs w:val="0"/>
                <w:color w:val="333333"/>
                <w:sz w:val="20"/>
                <w:szCs w:val="20"/>
                <w:rtl w:val="0"/>
              </w:rPr>
              <w:t xml:space="preserve">Accounts Receivable</w:t>
            </w:r>
            <w:r w:rsidDel="00000000" w:rsidR="00000000" w:rsidRPr="00000000">
              <w:rPr>
                <w:rFonts w:ascii="Georgia" w:cs="Georgia" w:eastAsia="Georgia" w:hAnsi="Georgia"/>
                <w:color w:val="333333"/>
                <w:sz w:val="20"/>
                <w:szCs w:val="20"/>
                <w:rtl w:val="0"/>
              </w:rPr>
              <w:t xml:space="preserve">   $_________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4">
            <w:pPr>
              <w:rPr/>
            </w:pPr>
            <w:r w:rsidDel="00000000" w:rsidR="00000000" w:rsidRPr="00000000">
              <w:rPr>
                <w:rFonts w:ascii="Georgia" w:cs="Georgia" w:eastAsia="Georgia" w:hAnsi="Georgia"/>
                <w:b w:val="0"/>
                <w:bCs w:val="0"/>
                <w:color w:val="333333"/>
                <w:sz w:val="20"/>
                <w:szCs w:val="20"/>
                <w:rtl w:val="0"/>
              </w:rPr>
              <w:t xml:space="preserve">Accounts Payable (Unpaid Bill)</w:t>
            </w:r>
            <w:r w:rsidDel="00000000" w:rsidR="00000000" w:rsidRPr="00000000">
              <w:rPr>
                <w:rFonts w:ascii="Georgia" w:cs="Georgia" w:eastAsia="Georgia" w:hAnsi="Georgia"/>
                <w:color w:val="333333"/>
                <w:sz w:val="20"/>
                <w:szCs w:val="20"/>
                <w:rtl w:val="0"/>
              </w:rPr>
              <w:t xml:space="preserve">   $_________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5">
            <w:pPr>
              <w:rPr/>
            </w:pPr>
            <w:r w:rsidDel="00000000" w:rsidR="00000000" w:rsidRPr="00000000">
              <w:rPr>
                <w:rFonts w:ascii="Georgia" w:cs="Georgia" w:eastAsia="Georgia" w:hAnsi="Georgia"/>
                <w:b w:val="0"/>
                <w:bCs w:val="0"/>
                <w:color w:val="333333"/>
                <w:sz w:val="20"/>
                <w:szCs w:val="20"/>
                <w:rtl w:val="0"/>
              </w:rPr>
              <w:t xml:space="preserve">Inventory (Remaining)</w:t>
            </w:r>
            <w:r w:rsidDel="00000000" w:rsidR="00000000" w:rsidRPr="00000000">
              <w:rPr>
                <w:rFonts w:ascii="Georgia" w:cs="Georgia" w:eastAsia="Georgia" w:hAnsi="Georgia"/>
                <w:color w:val="333333"/>
                <w:sz w:val="20"/>
                <w:szCs w:val="20"/>
                <w:rtl w:val="0"/>
              </w:rPr>
              <w:t xml:space="preserve">   $_________</w:t>
            </w:r>
            <w:r w:rsidDel="00000000" w:rsidR="00000000" w:rsidRPr="00000000">
              <w:rPr>
                <w:rtl w:val="0"/>
              </w:rPr>
            </w:r>
          </w:p>
        </w:tc>
        <w:tc>
          <w:tcPr>
            <w:tcBorders>
              <w:top w:color="cccccc" w:space="0" w:sz="4" w:val="single"/>
              <w:left w:color="cccccc" w:space="0" w:sz="4" w:val="single"/>
              <w:bottom w:color="1a3a5c" w:space="0" w:sz="4" w:val="single"/>
              <w:right w:color="cccccc" w:space="0" w:sz="4" w:val="single"/>
            </w:tcBorders>
            <w:shd w:fill="f5f5f0" w:val="clear"/>
            <w:tcMar>
              <w:top w:w="60.0" w:type="dxa"/>
              <w:left w:w="120.0" w:type="dxa"/>
              <w:bottom w:w="60.0" w:type="dxa"/>
              <w:right w:w="120.0" w:type="dxa"/>
            </w:tcMar>
          </w:tcPr>
          <w:p w:rsidR="00000000" w:rsidDel="00000000" w:rsidP="00000000" w:rsidRDefault="00000000" w:rsidRPr="00000000" w14:paraId="00000046">
            <w:pPr>
              <w:rPr/>
            </w:pPr>
            <w:r w:rsidDel="00000000" w:rsidR="00000000" w:rsidRPr="00000000">
              <w:rPr>
                <w:rFonts w:ascii="Georgia" w:cs="Georgia" w:eastAsia="Georgia" w:hAnsi="Georgia"/>
                <w:b w:val="1"/>
                <w:bCs w:val="1"/>
                <w:color w:val="1a3a5c"/>
                <w:sz w:val="20"/>
                <w:szCs w:val="20"/>
                <w:rtl w:val="0"/>
              </w:rPr>
              <w:t xml:space="preserve">Total Liabilities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7">
            <w:pPr>
              <w:rPr/>
            </w:pPr>
            <w:r w:rsidDel="00000000" w:rsidR="00000000" w:rsidRPr="00000000">
              <w:rPr>
                <w:rFonts w:ascii="Georgia" w:cs="Georgia" w:eastAsia="Georgia" w:hAnsi="Georgia"/>
                <w:b w:val="0"/>
                <w:bCs w:val="0"/>
                <w:color w:val="333333"/>
                <w:sz w:val="20"/>
                <w:szCs w:val="20"/>
                <w:rtl w:val="0"/>
              </w:rPr>
              <w:t xml:space="preserve">Equipment (Net of Depreciation)</w:t>
            </w:r>
            <w:r w:rsidDel="00000000" w:rsidR="00000000" w:rsidRPr="00000000">
              <w:rPr>
                <w:rFonts w:ascii="Georgia" w:cs="Georgia" w:eastAsia="Georgia" w:hAnsi="Georgia"/>
                <w:color w:val="333333"/>
                <w:sz w:val="20"/>
                <w:szCs w:val="20"/>
                <w:rtl w:val="0"/>
              </w:rPr>
              <w:t xml:space="preserve">   $_________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8">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A">
            <w:pPr>
              <w:rPr/>
            </w:pPr>
            <w:r w:rsidDel="00000000" w:rsidR="00000000" w:rsidRPr="00000000">
              <w:rPr>
                <w:rFonts w:ascii="Georgia" w:cs="Georgia" w:eastAsia="Georgia" w:hAnsi="Georgia"/>
                <w:b w:val="0"/>
                <w:bCs w:val="0"/>
                <w:color w:val="333333"/>
                <w:sz w:val="20"/>
                <w:szCs w:val="20"/>
                <w:rtl w:val="0"/>
              </w:rPr>
              <w:t xml:space="preserve">Contributed Capital</w:t>
            </w:r>
            <w:r w:rsidDel="00000000" w:rsidR="00000000" w:rsidRPr="00000000">
              <w:rPr>
                <w:rFonts w:ascii="Georgia" w:cs="Georgia" w:eastAsia="Georgia" w:hAnsi="Georgia"/>
                <w:color w:val="333333"/>
                <w:sz w:val="20"/>
                <w:szCs w:val="20"/>
                <w:rtl w:val="0"/>
              </w:rPr>
              <w:t xml:space="preserve">   $_________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C">
            <w:pPr>
              <w:rPr/>
            </w:pPr>
            <w:r w:rsidDel="00000000" w:rsidR="00000000" w:rsidRPr="00000000">
              <w:rPr>
                <w:rFonts w:ascii="Georgia" w:cs="Georgia" w:eastAsia="Georgia" w:hAnsi="Georgia"/>
                <w:b w:val="0"/>
                <w:bCs w:val="0"/>
                <w:color w:val="333333"/>
                <w:sz w:val="20"/>
                <w:szCs w:val="20"/>
                <w:rtl w:val="0"/>
              </w:rPr>
              <w:t xml:space="preserve">Retained Earnings (Net Income)</w:t>
            </w:r>
            <w:r w:rsidDel="00000000" w:rsidR="00000000" w:rsidRPr="00000000">
              <w:rPr>
                <w:rFonts w:ascii="Georgia" w:cs="Georgia" w:eastAsia="Georgia" w:hAnsi="Georgia"/>
                <w:color w:val="333333"/>
                <w:sz w:val="20"/>
                <w:szCs w:val="20"/>
                <w:rtl w:val="0"/>
              </w:rPr>
              <w:t xml:space="preserve">   $_________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D">
            <w:pPr>
              <w:rPr/>
            </w:pPr>
            <w:r w:rsidDel="00000000" w:rsidR="00000000" w:rsidRPr="00000000">
              <w:rPr>
                <w:rtl w:val="0"/>
              </w:rPr>
            </w:r>
          </w:p>
        </w:tc>
        <w:tc>
          <w:tcPr>
            <w:tcBorders>
              <w:top w:color="cccccc" w:space="0" w:sz="4" w:val="single"/>
              <w:left w:color="cccccc" w:space="0" w:sz="4" w:val="single"/>
              <w:bottom w:color="1a3a5c" w:space="0" w:sz="4" w:val="single"/>
              <w:right w:color="cccccc" w:space="0" w:sz="4" w:val="single"/>
            </w:tcBorders>
            <w:shd w:fill="f5f5f0" w:val="clear"/>
            <w:tcMar>
              <w:top w:w="60.0" w:type="dxa"/>
              <w:left w:w="120.0" w:type="dxa"/>
              <w:bottom w:w="60.0" w:type="dxa"/>
              <w:right w:w="120.0" w:type="dxa"/>
            </w:tcMar>
          </w:tcPr>
          <w:p w:rsidR="00000000" w:rsidDel="00000000" w:rsidP="00000000" w:rsidRDefault="00000000" w:rsidRPr="00000000" w14:paraId="0000004E">
            <w:pPr>
              <w:rPr/>
            </w:pPr>
            <w:r w:rsidDel="00000000" w:rsidR="00000000" w:rsidRPr="00000000">
              <w:rPr>
                <w:rFonts w:ascii="Georgia" w:cs="Georgia" w:eastAsia="Georgia" w:hAnsi="Georgia"/>
                <w:b w:val="1"/>
                <w:bCs w:val="1"/>
                <w:color w:val="1a3a5c"/>
                <w:sz w:val="20"/>
                <w:szCs w:val="20"/>
                <w:rtl w:val="0"/>
              </w:rPr>
              <w:t xml:space="preserve">Total Equity</w:t>
            </w:r>
            <w:r w:rsidDel="00000000" w:rsidR="00000000" w:rsidRPr="00000000">
              <w:rPr>
                <w:rtl w:val="0"/>
              </w:rPr>
            </w:r>
          </w:p>
        </w:tc>
      </w:tr>
      <w:tr>
        <w:trPr>
          <w:cantSplit w:val="0"/>
          <w:tblHeader w:val="0"/>
        </w:trPr>
        <w:tc>
          <w:tcPr>
            <w:tcBorders>
              <w:top w:color="cccccc" w:space="0" w:sz="4" w:val="single"/>
              <w:left w:color="cccccc" w:space="0" w:sz="4" w:val="single"/>
              <w:bottom w:color="1a3a5c" w:space="0" w:sz="4" w:val="single"/>
              <w:right w:color="cccccc" w:space="0" w:sz="4" w:val="single"/>
            </w:tcBorders>
            <w:shd w:fill="f5f5f0" w:val="clear"/>
            <w:tcMar>
              <w:top w:w="60.0" w:type="dxa"/>
              <w:left w:w="120.0" w:type="dxa"/>
              <w:bottom w:w="60.0" w:type="dxa"/>
              <w:right w:w="120.0" w:type="dxa"/>
            </w:tcMar>
          </w:tcPr>
          <w:p w:rsidR="00000000" w:rsidDel="00000000" w:rsidP="00000000" w:rsidRDefault="00000000" w:rsidRPr="00000000" w14:paraId="0000004F">
            <w:pPr>
              <w:rPr/>
            </w:pPr>
            <w:r w:rsidDel="00000000" w:rsidR="00000000" w:rsidRPr="00000000">
              <w:rPr>
                <w:rFonts w:ascii="Georgia" w:cs="Georgia" w:eastAsia="Georgia" w:hAnsi="Georgia"/>
                <w:b w:val="1"/>
                <w:bCs w:val="1"/>
                <w:color w:val="1a3a5c"/>
                <w:sz w:val="20"/>
                <w:szCs w:val="20"/>
                <w:rtl w:val="0"/>
              </w:rPr>
              <w:t xml:space="preserve">Total Assets</w:t>
            </w:r>
            <w:r w:rsidDel="00000000" w:rsidR="00000000" w:rsidRPr="00000000">
              <w:rPr>
                <w:rtl w:val="0"/>
              </w:rPr>
            </w:r>
          </w:p>
        </w:tc>
        <w:tc>
          <w:tcPr>
            <w:tcBorders>
              <w:top w:color="cccccc" w:space="0" w:sz="4" w:val="single"/>
              <w:left w:color="cccccc" w:space="0" w:sz="4" w:val="single"/>
              <w:bottom w:color="1a3a5c" w:space="0" w:sz="4" w:val="single"/>
              <w:right w:color="cccccc" w:space="0" w:sz="4" w:val="single"/>
            </w:tcBorders>
            <w:shd w:fill="f5f5f0" w:val="clear"/>
            <w:tcMar>
              <w:top w:w="60.0" w:type="dxa"/>
              <w:left w:w="120.0" w:type="dxa"/>
              <w:bottom w:w="60.0" w:type="dxa"/>
              <w:right w:w="120.0" w:type="dxa"/>
            </w:tcMar>
          </w:tcPr>
          <w:p w:rsidR="00000000" w:rsidDel="00000000" w:rsidP="00000000" w:rsidRDefault="00000000" w:rsidRPr="00000000" w14:paraId="00000050">
            <w:pPr>
              <w:rPr/>
            </w:pPr>
            <w:r w:rsidDel="00000000" w:rsidR="00000000" w:rsidRPr="00000000">
              <w:rPr>
                <w:rFonts w:ascii="Georgia" w:cs="Georgia" w:eastAsia="Georgia" w:hAnsi="Georgia"/>
                <w:b w:val="1"/>
                <w:bCs w:val="1"/>
                <w:color w:val="1a3a5c"/>
                <w:sz w:val="20"/>
                <w:szCs w:val="20"/>
                <w:rtl w:val="0"/>
              </w:rPr>
              <w:t xml:space="preserve">Total Liabilities &amp; Equity</w:t>
            </w:r>
            <w:r w:rsidDel="00000000" w:rsidR="00000000" w:rsidRPr="00000000">
              <w:rPr>
                <w:rtl w:val="0"/>
              </w:rPr>
            </w:r>
          </w:p>
        </w:tc>
      </w:tr>
    </w:tbl>
    <w:p w:rsidR="00000000" w:rsidDel="00000000" w:rsidP="00000000" w:rsidRDefault="00000000" w:rsidRPr="00000000" w14:paraId="00000051">
      <w:pPr>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after="120" w:before="200" w:lineRule="auto"/>
        <w:rPr/>
      </w:pPr>
      <w:r w:rsidDel="00000000" w:rsidR="00000000" w:rsidRPr="00000000">
        <w:rPr>
          <w:rFonts w:ascii="Arial" w:cs="Arial" w:eastAsia="Arial" w:hAnsi="Arial"/>
          <w:b w:val="1"/>
          <w:bCs w:val="1"/>
          <w:color w:val="1a3a5c"/>
          <w:sz w:val="24"/>
          <w:szCs w:val="24"/>
          <w:rtl w:val="0"/>
        </w:rPr>
        <w:t xml:space="preserve">The Cash Flow Statement</w:t>
      </w:r>
      <w:r w:rsidDel="00000000" w:rsidR="00000000" w:rsidRPr="00000000">
        <w:rPr>
          <w:rtl w:val="0"/>
        </w:rPr>
      </w:r>
    </w:p>
    <w:p w:rsidR="00000000" w:rsidDel="00000000" w:rsidP="00000000" w:rsidRDefault="00000000" w:rsidRPr="00000000" w14:paraId="00000053">
      <w:pPr>
        <w:spacing w:after="160" w:before="0" w:lineRule="auto"/>
        <w:rPr/>
      </w:pPr>
      <w:r w:rsidDel="00000000" w:rsidR="00000000" w:rsidRPr="00000000">
        <w:rPr>
          <w:rFonts w:ascii="Georgia" w:cs="Georgia" w:eastAsia="Georgia" w:hAnsi="Georgia"/>
          <w:b w:val="0"/>
          <w:bCs w:val="0"/>
          <w:i w:val="1"/>
          <w:iCs w:val="1"/>
          <w:color w:val="333333"/>
          <w:sz w:val="22"/>
          <w:szCs w:val="22"/>
          <w:rtl w:val="0"/>
        </w:rPr>
        <w:t xml:space="preserve">The Cash Flow Statement tracks the actual movement of cash. This is the "truth" of what happened to the bank account.</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00"/>
        <w:gridCol w:w="2860"/>
        <w:tblGridChange w:id="0">
          <w:tblGrid>
            <w:gridCol w:w="6500"/>
            <w:gridCol w:w="2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a3a5c" w:val="clear"/>
            <w:tcMar>
              <w:top w:w="80.0" w:type="dxa"/>
              <w:left w:w="160.0" w:type="dxa"/>
              <w:bottom w:w="80.0" w:type="dxa"/>
              <w:right w:w="160.0" w:type="dxa"/>
            </w:tcMar>
          </w:tcPr>
          <w:p w:rsidR="00000000" w:rsidDel="00000000" w:rsidP="00000000" w:rsidRDefault="00000000" w:rsidRPr="00000000" w14:paraId="00000054">
            <w:pPr>
              <w:rPr/>
            </w:pPr>
            <w:r w:rsidDel="00000000" w:rsidR="00000000" w:rsidRPr="00000000">
              <w:rPr>
                <w:rFonts w:ascii="Arial" w:cs="Arial" w:eastAsia="Arial" w:hAnsi="Arial"/>
                <w:b w:val="1"/>
                <w:bCs w:val="1"/>
                <w:color w:val="ffffff"/>
                <w:sz w:val="22"/>
                <w:szCs w:val="22"/>
                <w:rtl w:val="0"/>
              </w:rPr>
              <w:t xml:space="preserve">Operating Activities</w:t>
            </w:r>
            <w:r w:rsidDel="00000000" w:rsidR="00000000" w:rsidRPr="00000000">
              <w:rPr>
                <w:rFonts w:ascii="Georgia" w:cs="Georgia" w:eastAsia="Georgia" w:hAnsi="Georgia"/>
                <w:color w:val="cccccc"/>
                <w:sz w:val="20"/>
                <w:szCs w:val="20"/>
                <w:rtl w:val="0"/>
              </w:rPr>
              <w:t xml:space="preserve">  —  Cash from day-to-day business operations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200.0" w:type="dxa"/>
              <w:bottom w:w="60.0" w:type="dxa"/>
              <w:right w:w="120.0" w:type="dxa"/>
            </w:tcMar>
          </w:tcPr>
          <w:p w:rsidR="00000000" w:rsidDel="00000000" w:rsidP="00000000" w:rsidRDefault="00000000" w:rsidRPr="00000000" w14:paraId="00000055">
            <w:pPr>
              <w:rPr/>
            </w:pPr>
            <w:r w:rsidDel="00000000" w:rsidR="00000000" w:rsidRPr="00000000">
              <w:rPr>
                <w:rFonts w:ascii="Georgia" w:cs="Georgia" w:eastAsia="Georgia" w:hAnsi="Georgia"/>
                <w:color w:val="333333"/>
                <w:sz w:val="20"/>
                <w:szCs w:val="20"/>
                <w:rtl w:val="0"/>
              </w:rPr>
              <w:t xml:space="preserve">Cash received from sales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20.0" w:type="dxa"/>
              <w:bottom w:w="60.0" w:type="dxa"/>
              <w:right w:w="160.0" w:type="dxa"/>
            </w:tcMar>
          </w:tcPr>
          <w:p w:rsidR="00000000" w:rsidDel="00000000" w:rsidP="00000000" w:rsidRDefault="00000000" w:rsidRPr="00000000" w14:paraId="00000056">
            <w:pPr>
              <w:jc w:val="right"/>
              <w:rPr/>
            </w:pPr>
            <w:r w:rsidDel="00000000" w:rsidR="00000000" w:rsidRPr="00000000">
              <w:rPr>
                <w:rFonts w:ascii="Georgia" w:cs="Georgia" w:eastAsia="Georgia" w:hAnsi="Georgia"/>
                <w:color w:val="333333"/>
                <w:sz w:val="20"/>
                <w:szCs w:val="20"/>
                <w:rtl w:val="0"/>
              </w:rPr>
              <w:t xml:space="preserve">$_____________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200.0" w:type="dxa"/>
              <w:bottom w:w="60.0" w:type="dxa"/>
              <w:right w:w="120.0" w:type="dxa"/>
            </w:tcMar>
          </w:tcPr>
          <w:p w:rsidR="00000000" w:rsidDel="00000000" w:rsidP="00000000" w:rsidRDefault="00000000" w:rsidRPr="00000000" w14:paraId="00000057">
            <w:pPr>
              <w:rPr/>
            </w:pPr>
            <w:r w:rsidDel="00000000" w:rsidR="00000000" w:rsidRPr="00000000">
              <w:rPr>
                <w:rFonts w:ascii="Georgia" w:cs="Georgia" w:eastAsia="Georgia" w:hAnsi="Georgia"/>
                <w:color w:val="333333"/>
                <w:sz w:val="20"/>
                <w:szCs w:val="20"/>
                <w:rtl w:val="0"/>
              </w:rPr>
              <w:t xml:space="preserve">Cash paid for inventory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20.0" w:type="dxa"/>
              <w:bottom w:w="60.0" w:type="dxa"/>
              <w:right w:w="160.0" w:type="dxa"/>
            </w:tcMar>
          </w:tcPr>
          <w:p w:rsidR="00000000" w:rsidDel="00000000" w:rsidP="00000000" w:rsidRDefault="00000000" w:rsidRPr="00000000" w14:paraId="00000058">
            <w:pPr>
              <w:jc w:val="right"/>
              <w:rPr/>
            </w:pPr>
            <w:r w:rsidDel="00000000" w:rsidR="00000000" w:rsidRPr="00000000">
              <w:rPr>
                <w:rFonts w:ascii="Georgia" w:cs="Georgia" w:eastAsia="Georgia" w:hAnsi="Georgia"/>
                <w:color w:val="333333"/>
                <w:sz w:val="20"/>
                <w:szCs w:val="20"/>
                <w:rtl w:val="0"/>
              </w:rPr>
              <w:t xml:space="preserve">($_________)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200.0" w:type="dxa"/>
              <w:bottom w:w="60.0" w:type="dxa"/>
              <w:right w:w="120.0" w:type="dxa"/>
            </w:tcMar>
          </w:tcPr>
          <w:p w:rsidR="00000000" w:rsidDel="00000000" w:rsidP="00000000" w:rsidRDefault="00000000" w:rsidRPr="00000000" w14:paraId="00000059">
            <w:pPr>
              <w:rPr/>
            </w:pPr>
            <w:r w:rsidDel="00000000" w:rsidR="00000000" w:rsidRPr="00000000">
              <w:rPr>
                <w:rFonts w:ascii="Georgia" w:cs="Georgia" w:eastAsia="Georgia" w:hAnsi="Georgia"/>
                <w:color w:val="333333"/>
                <w:sz w:val="20"/>
                <w:szCs w:val="20"/>
                <w:rtl w:val="0"/>
              </w:rPr>
              <w:t xml:space="preserve">Cash paid for operating expenses (Permit, Wages)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20.0" w:type="dxa"/>
              <w:bottom w:w="60.0" w:type="dxa"/>
              <w:right w:w="160.0" w:type="dxa"/>
            </w:tcMar>
          </w:tcPr>
          <w:p w:rsidR="00000000" w:rsidDel="00000000" w:rsidP="00000000" w:rsidRDefault="00000000" w:rsidRPr="00000000" w14:paraId="0000005A">
            <w:pPr>
              <w:jc w:val="right"/>
              <w:rPr/>
            </w:pPr>
            <w:r w:rsidDel="00000000" w:rsidR="00000000" w:rsidRPr="00000000">
              <w:rPr>
                <w:rFonts w:ascii="Georgia" w:cs="Georgia" w:eastAsia="Georgia" w:hAnsi="Georgia"/>
                <w:color w:val="333333"/>
                <w:sz w:val="20"/>
                <w:szCs w:val="20"/>
                <w:rtl w:val="0"/>
              </w:rPr>
              <w:t xml:space="preserve">($_________)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200.0" w:type="dxa"/>
              <w:bottom w:w="60.0" w:type="dxa"/>
              <w:right w:w="120.0" w:type="dxa"/>
            </w:tcMar>
          </w:tcPr>
          <w:p w:rsidR="00000000" w:rsidDel="00000000" w:rsidP="00000000" w:rsidRDefault="00000000" w:rsidRPr="00000000" w14:paraId="0000005B">
            <w:pPr>
              <w:rPr/>
            </w:pPr>
            <w:r w:rsidDel="00000000" w:rsidR="00000000" w:rsidRPr="00000000">
              <w:rPr>
                <w:rFonts w:ascii="Georgia" w:cs="Georgia" w:eastAsia="Georgia" w:hAnsi="Georgia"/>
                <w:color w:val="333333"/>
                <w:sz w:val="20"/>
                <w:szCs w:val="20"/>
                <w:rtl w:val="0"/>
              </w:rPr>
              <w:t xml:space="preserve">Cash paid for interest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20.0" w:type="dxa"/>
              <w:bottom w:w="60.0" w:type="dxa"/>
              <w:right w:w="160.0" w:type="dxa"/>
            </w:tcMar>
          </w:tcPr>
          <w:p w:rsidR="00000000" w:rsidDel="00000000" w:rsidP="00000000" w:rsidRDefault="00000000" w:rsidRPr="00000000" w14:paraId="0000005C">
            <w:pPr>
              <w:jc w:val="right"/>
              <w:rPr/>
            </w:pPr>
            <w:r w:rsidDel="00000000" w:rsidR="00000000" w:rsidRPr="00000000">
              <w:rPr>
                <w:rFonts w:ascii="Georgia" w:cs="Georgia" w:eastAsia="Georgia" w:hAnsi="Georgia"/>
                <w:color w:val="333333"/>
                <w:sz w:val="20"/>
                <w:szCs w:val="20"/>
                <w:rtl w:val="0"/>
              </w:rPr>
              <w:t xml:space="preserve">($_________)</w:t>
            </w:r>
            <w:r w:rsidDel="00000000" w:rsidR="00000000" w:rsidRPr="00000000">
              <w:rPr>
                <w:rtl w:val="0"/>
              </w:rPr>
            </w:r>
          </w:p>
        </w:tc>
      </w:tr>
      <w:tr>
        <w:trPr>
          <w:cantSplit w:val="0"/>
          <w:tblHeader w:val="0"/>
        </w:trPr>
        <w:tc>
          <w:tcPr>
            <w:tcBorders>
              <w:top w:color="cccccc" w:space="0" w:sz="4" w:val="single"/>
              <w:left w:color="cccccc" w:space="0" w:sz="4" w:val="single"/>
              <w:bottom w:color="1a3a5c" w:space="0" w:sz="4" w:val="single"/>
              <w:right w:color="cccccc" w:space="0" w:sz="4" w:val="single"/>
            </w:tcBorders>
            <w:shd w:fill="f5f5f0" w:val="clear"/>
            <w:tcMar>
              <w:top w:w="60.0" w:type="dxa"/>
              <w:left w:w="200.0" w:type="dxa"/>
              <w:bottom w:w="60.0" w:type="dxa"/>
              <w:right w:w="120.0" w:type="dxa"/>
            </w:tcMar>
          </w:tcPr>
          <w:p w:rsidR="00000000" w:rsidDel="00000000" w:rsidP="00000000" w:rsidRDefault="00000000" w:rsidRPr="00000000" w14:paraId="0000005D">
            <w:pPr>
              <w:rPr/>
            </w:pPr>
            <w:r w:rsidDel="00000000" w:rsidR="00000000" w:rsidRPr="00000000">
              <w:rPr>
                <w:rFonts w:ascii="Georgia" w:cs="Georgia" w:eastAsia="Georgia" w:hAnsi="Georgia"/>
                <w:b w:val="1"/>
                <w:bCs w:val="1"/>
                <w:color w:val="1a3a5c"/>
                <w:sz w:val="20"/>
                <w:szCs w:val="20"/>
                <w:rtl w:val="0"/>
              </w:rPr>
              <w:t xml:space="preserve">Net Cash from Operating Activities</w:t>
            </w:r>
            <w:r w:rsidDel="00000000" w:rsidR="00000000" w:rsidRPr="00000000">
              <w:rPr>
                <w:rtl w:val="0"/>
              </w:rPr>
            </w:r>
          </w:p>
        </w:tc>
        <w:tc>
          <w:tcPr>
            <w:tcBorders>
              <w:top w:color="cccccc" w:space="0" w:sz="4" w:val="single"/>
              <w:left w:color="cccccc" w:space="0" w:sz="4" w:val="single"/>
              <w:bottom w:color="1a3a5c" w:space="0" w:sz="4" w:val="single"/>
              <w:right w:color="cccccc" w:space="0" w:sz="4" w:val="single"/>
            </w:tcBorders>
            <w:shd w:fill="f5f5f0" w:val="clear"/>
            <w:tcMar>
              <w:top w:w="60.0" w:type="dxa"/>
              <w:left w:w="120.0" w:type="dxa"/>
              <w:bottom w:w="60.0" w:type="dxa"/>
              <w:right w:w="160.0" w:type="dxa"/>
            </w:tcMar>
          </w:tcPr>
          <w:p w:rsidR="00000000" w:rsidDel="00000000" w:rsidP="00000000" w:rsidRDefault="00000000" w:rsidRPr="00000000" w14:paraId="0000005E">
            <w:pPr>
              <w:jc w:val="right"/>
              <w:rPr/>
            </w:pPr>
            <w:r w:rsidDel="00000000" w:rsidR="00000000" w:rsidRPr="00000000">
              <w:rPr>
                <w:rFonts w:ascii="Georgia" w:cs="Georgia" w:eastAsia="Georgia" w:hAnsi="Georgia"/>
                <w:b w:val="1"/>
                <w:bCs w:val="1"/>
                <w:color w:val="1a3a5c"/>
                <w:sz w:val="20"/>
                <w:szCs w:val="20"/>
                <w:rtl w:val="0"/>
              </w:rPr>
              <w:t xml:space="preserve">$_____________</w:t>
            </w:r>
            <w:r w:rsidDel="00000000" w:rsidR="00000000" w:rsidRPr="00000000">
              <w:rPr>
                <w:rtl w:val="0"/>
              </w:rPr>
            </w:r>
          </w:p>
        </w:tc>
      </w:tr>
    </w:tbl>
    <w:p w:rsidR="00000000" w:rsidDel="00000000" w:rsidP="00000000" w:rsidRDefault="00000000" w:rsidRPr="00000000" w14:paraId="0000005F">
      <w:pPr>
        <w:spacing w:after="20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00"/>
        <w:gridCol w:w="2860"/>
        <w:tblGridChange w:id="0">
          <w:tblGrid>
            <w:gridCol w:w="6500"/>
            <w:gridCol w:w="2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a3a5c" w:val="clear"/>
            <w:tcMar>
              <w:top w:w="80.0" w:type="dxa"/>
              <w:left w:w="160.0" w:type="dxa"/>
              <w:bottom w:w="80.0" w:type="dxa"/>
              <w:right w:w="160.0" w:type="dxa"/>
            </w:tcMar>
          </w:tcPr>
          <w:p w:rsidR="00000000" w:rsidDel="00000000" w:rsidP="00000000" w:rsidRDefault="00000000" w:rsidRPr="00000000" w14:paraId="00000060">
            <w:pPr>
              <w:rPr/>
            </w:pPr>
            <w:r w:rsidDel="00000000" w:rsidR="00000000" w:rsidRPr="00000000">
              <w:rPr>
                <w:rFonts w:ascii="Arial" w:cs="Arial" w:eastAsia="Arial" w:hAnsi="Arial"/>
                <w:b w:val="1"/>
                <w:bCs w:val="1"/>
                <w:color w:val="ffffff"/>
                <w:sz w:val="22"/>
                <w:szCs w:val="22"/>
                <w:rtl w:val="0"/>
              </w:rPr>
              <w:t xml:space="preserve">Investing Activities</w:t>
            </w:r>
            <w:r w:rsidDel="00000000" w:rsidR="00000000" w:rsidRPr="00000000">
              <w:rPr>
                <w:rFonts w:ascii="Georgia" w:cs="Georgia" w:eastAsia="Georgia" w:hAnsi="Georgia"/>
                <w:color w:val="cccccc"/>
                <w:sz w:val="20"/>
                <w:szCs w:val="20"/>
                <w:rtl w:val="0"/>
              </w:rPr>
              <w:t xml:space="preserve">  —  Cash spent on or received from long-term assets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200.0" w:type="dxa"/>
              <w:bottom w:w="60.0" w:type="dxa"/>
              <w:right w:w="120.0" w:type="dxa"/>
            </w:tcMar>
          </w:tcPr>
          <w:p w:rsidR="00000000" w:rsidDel="00000000" w:rsidP="00000000" w:rsidRDefault="00000000" w:rsidRPr="00000000" w14:paraId="00000061">
            <w:pPr>
              <w:rPr/>
            </w:pPr>
            <w:r w:rsidDel="00000000" w:rsidR="00000000" w:rsidRPr="00000000">
              <w:rPr>
                <w:rFonts w:ascii="Georgia" w:cs="Georgia" w:eastAsia="Georgia" w:hAnsi="Georgia"/>
                <w:color w:val="333333"/>
                <w:sz w:val="20"/>
                <w:szCs w:val="20"/>
                <w:rtl w:val="0"/>
              </w:rPr>
              <w:t xml:space="preserve">Cash paid for espresso cart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20.0" w:type="dxa"/>
              <w:bottom w:w="60.0" w:type="dxa"/>
              <w:right w:w="160.0" w:type="dxa"/>
            </w:tcMar>
          </w:tcPr>
          <w:p w:rsidR="00000000" w:rsidDel="00000000" w:rsidP="00000000" w:rsidRDefault="00000000" w:rsidRPr="00000000" w14:paraId="00000062">
            <w:pPr>
              <w:jc w:val="right"/>
              <w:rPr/>
            </w:pPr>
            <w:r w:rsidDel="00000000" w:rsidR="00000000" w:rsidRPr="00000000">
              <w:rPr>
                <w:rFonts w:ascii="Georgia" w:cs="Georgia" w:eastAsia="Georgia" w:hAnsi="Georgia"/>
                <w:color w:val="333333"/>
                <w:sz w:val="20"/>
                <w:szCs w:val="20"/>
                <w:rtl w:val="0"/>
              </w:rPr>
              <w:t xml:space="preserve">($_________)</w:t>
            </w:r>
            <w:r w:rsidDel="00000000" w:rsidR="00000000" w:rsidRPr="00000000">
              <w:rPr>
                <w:rtl w:val="0"/>
              </w:rPr>
            </w:r>
          </w:p>
        </w:tc>
      </w:tr>
      <w:tr>
        <w:trPr>
          <w:cantSplit w:val="0"/>
          <w:tblHeader w:val="0"/>
        </w:trPr>
        <w:tc>
          <w:tcPr>
            <w:tcBorders>
              <w:top w:color="cccccc" w:space="0" w:sz="4" w:val="single"/>
              <w:left w:color="cccccc" w:space="0" w:sz="4" w:val="single"/>
              <w:bottom w:color="1a3a5c" w:space="0" w:sz="4" w:val="single"/>
              <w:right w:color="cccccc" w:space="0" w:sz="4" w:val="single"/>
            </w:tcBorders>
            <w:shd w:fill="f5f5f0" w:val="clear"/>
            <w:tcMar>
              <w:top w:w="60.0" w:type="dxa"/>
              <w:left w:w="200.0" w:type="dxa"/>
              <w:bottom w:w="60.0" w:type="dxa"/>
              <w:right w:w="120.0" w:type="dxa"/>
            </w:tcMar>
          </w:tcPr>
          <w:p w:rsidR="00000000" w:rsidDel="00000000" w:rsidP="00000000" w:rsidRDefault="00000000" w:rsidRPr="00000000" w14:paraId="00000063">
            <w:pPr>
              <w:rPr/>
            </w:pPr>
            <w:r w:rsidDel="00000000" w:rsidR="00000000" w:rsidRPr="00000000">
              <w:rPr>
                <w:rFonts w:ascii="Georgia" w:cs="Georgia" w:eastAsia="Georgia" w:hAnsi="Georgia"/>
                <w:b w:val="1"/>
                <w:bCs w:val="1"/>
                <w:color w:val="1a3a5c"/>
                <w:sz w:val="20"/>
                <w:szCs w:val="20"/>
                <w:rtl w:val="0"/>
              </w:rPr>
              <w:t xml:space="preserve">Net Cash from Investing Activities</w:t>
            </w:r>
            <w:r w:rsidDel="00000000" w:rsidR="00000000" w:rsidRPr="00000000">
              <w:rPr>
                <w:rtl w:val="0"/>
              </w:rPr>
            </w:r>
          </w:p>
        </w:tc>
        <w:tc>
          <w:tcPr>
            <w:tcBorders>
              <w:top w:color="cccccc" w:space="0" w:sz="4" w:val="single"/>
              <w:left w:color="cccccc" w:space="0" w:sz="4" w:val="single"/>
              <w:bottom w:color="1a3a5c" w:space="0" w:sz="4" w:val="single"/>
              <w:right w:color="cccccc" w:space="0" w:sz="4" w:val="single"/>
            </w:tcBorders>
            <w:shd w:fill="f5f5f0" w:val="clear"/>
            <w:tcMar>
              <w:top w:w="60.0" w:type="dxa"/>
              <w:left w:w="120.0" w:type="dxa"/>
              <w:bottom w:w="60.0" w:type="dxa"/>
              <w:right w:w="160.0" w:type="dxa"/>
            </w:tcMar>
          </w:tcPr>
          <w:p w:rsidR="00000000" w:rsidDel="00000000" w:rsidP="00000000" w:rsidRDefault="00000000" w:rsidRPr="00000000" w14:paraId="00000064">
            <w:pPr>
              <w:jc w:val="right"/>
              <w:rPr/>
            </w:pPr>
            <w:r w:rsidDel="00000000" w:rsidR="00000000" w:rsidRPr="00000000">
              <w:rPr>
                <w:rFonts w:ascii="Georgia" w:cs="Georgia" w:eastAsia="Georgia" w:hAnsi="Georgia"/>
                <w:b w:val="1"/>
                <w:bCs w:val="1"/>
                <w:color w:val="1a3a5c"/>
                <w:sz w:val="20"/>
                <w:szCs w:val="20"/>
                <w:rtl w:val="0"/>
              </w:rPr>
              <w:t xml:space="preserve">($_________)</w:t>
            </w:r>
            <w:r w:rsidDel="00000000" w:rsidR="00000000" w:rsidRPr="00000000">
              <w:rPr>
                <w:rtl w:val="0"/>
              </w:rPr>
            </w:r>
          </w:p>
        </w:tc>
      </w:tr>
    </w:tbl>
    <w:p w:rsidR="00000000" w:rsidDel="00000000" w:rsidP="00000000" w:rsidRDefault="00000000" w:rsidRPr="00000000" w14:paraId="00000065">
      <w:pPr>
        <w:spacing w:after="20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00"/>
        <w:gridCol w:w="2860"/>
        <w:tblGridChange w:id="0">
          <w:tblGrid>
            <w:gridCol w:w="6500"/>
            <w:gridCol w:w="2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a3a5c" w:val="clear"/>
            <w:tcMar>
              <w:top w:w="80.0" w:type="dxa"/>
              <w:left w:w="160.0" w:type="dxa"/>
              <w:bottom w:w="80.0" w:type="dxa"/>
              <w:right w:w="160.0" w:type="dxa"/>
            </w:tcMar>
          </w:tcPr>
          <w:p w:rsidR="00000000" w:rsidDel="00000000" w:rsidP="00000000" w:rsidRDefault="00000000" w:rsidRPr="00000000" w14:paraId="00000066">
            <w:pPr>
              <w:rPr/>
            </w:pPr>
            <w:r w:rsidDel="00000000" w:rsidR="00000000" w:rsidRPr="00000000">
              <w:rPr>
                <w:rFonts w:ascii="Arial" w:cs="Arial" w:eastAsia="Arial" w:hAnsi="Arial"/>
                <w:b w:val="1"/>
                <w:bCs w:val="1"/>
                <w:color w:val="ffffff"/>
                <w:sz w:val="22"/>
                <w:szCs w:val="22"/>
                <w:rtl w:val="0"/>
              </w:rPr>
              <w:t xml:space="preserve">Financing Activities</w:t>
            </w:r>
            <w:r w:rsidDel="00000000" w:rsidR="00000000" w:rsidRPr="00000000">
              <w:rPr>
                <w:rFonts w:ascii="Georgia" w:cs="Georgia" w:eastAsia="Georgia" w:hAnsi="Georgia"/>
                <w:color w:val="cccccc"/>
                <w:sz w:val="20"/>
                <w:szCs w:val="20"/>
                <w:rtl w:val="0"/>
              </w:rPr>
              <w:t xml:space="preserve">  —  Cash from owners and lenders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200.0" w:type="dxa"/>
              <w:bottom w:w="60.0" w:type="dxa"/>
              <w:right w:w="120.0" w:type="dxa"/>
            </w:tcMar>
          </w:tcPr>
          <w:p w:rsidR="00000000" w:rsidDel="00000000" w:rsidP="00000000" w:rsidRDefault="00000000" w:rsidRPr="00000000" w14:paraId="00000067">
            <w:pPr>
              <w:rPr/>
            </w:pPr>
            <w:r w:rsidDel="00000000" w:rsidR="00000000" w:rsidRPr="00000000">
              <w:rPr>
                <w:rFonts w:ascii="Georgia" w:cs="Georgia" w:eastAsia="Georgia" w:hAnsi="Georgia"/>
                <w:color w:val="333333"/>
                <w:sz w:val="20"/>
                <w:szCs w:val="20"/>
                <w:rtl w:val="0"/>
              </w:rPr>
              <w:t xml:space="preserve">Cash invested by owner (Contributed Capital)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20.0" w:type="dxa"/>
              <w:bottom w:w="60.0" w:type="dxa"/>
              <w:right w:w="160.0" w:type="dxa"/>
            </w:tcMar>
          </w:tcPr>
          <w:p w:rsidR="00000000" w:rsidDel="00000000" w:rsidP="00000000" w:rsidRDefault="00000000" w:rsidRPr="00000000" w14:paraId="00000068">
            <w:pPr>
              <w:jc w:val="right"/>
              <w:rPr/>
            </w:pPr>
            <w:r w:rsidDel="00000000" w:rsidR="00000000" w:rsidRPr="00000000">
              <w:rPr>
                <w:rFonts w:ascii="Georgia" w:cs="Georgia" w:eastAsia="Georgia" w:hAnsi="Georgia"/>
                <w:color w:val="333333"/>
                <w:sz w:val="20"/>
                <w:szCs w:val="20"/>
                <w:rtl w:val="0"/>
              </w:rPr>
              <w:t xml:space="preserve">$_____________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200.0" w:type="dxa"/>
              <w:bottom w:w="60.0" w:type="dxa"/>
              <w:right w:w="120.0" w:type="dxa"/>
            </w:tcMar>
          </w:tcPr>
          <w:p w:rsidR="00000000" w:rsidDel="00000000" w:rsidP="00000000" w:rsidRDefault="00000000" w:rsidRPr="00000000" w14:paraId="00000069">
            <w:pPr>
              <w:rPr/>
            </w:pPr>
            <w:r w:rsidDel="00000000" w:rsidR="00000000" w:rsidRPr="00000000">
              <w:rPr>
                <w:rFonts w:ascii="Georgia" w:cs="Georgia" w:eastAsia="Georgia" w:hAnsi="Georgia"/>
                <w:color w:val="333333"/>
                <w:sz w:val="20"/>
                <w:szCs w:val="20"/>
                <w:rtl w:val="0"/>
              </w:rPr>
              <w:t xml:space="preserve">Cash received from bank loan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20.0" w:type="dxa"/>
              <w:bottom w:w="60.0" w:type="dxa"/>
              <w:right w:w="160.0" w:type="dxa"/>
            </w:tcMar>
          </w:tcPr>
          <w:p w:rsidR="00000000" w:rsidDel="00000000" w:rsidP="00000000" w:rsidRDefault="00000000" w:rsidRPr="00000000" w14:paraId="0000006A">
            <w:pPr>
              <w:jc w:val="right"/>
              <w:rPr/>
            </w:pPr>
            <w:r w:rsidDel="00000000" w:rsidR="00000000" w:rsidRPr="00000000">
              <w:rPr>
                <w:rFonts w:ascii="Georgia" w:cs="Georgia" w:eastAsia="Georgia" w:hAnsi="Georgia"/>
                <w:color w:val="333333"/>
                <w:sz w:val="20"/>
                <w:szCs w:val="20"/>
                <w:rtl w:val="0"/>
              </w:rPr>
              <w:t xml:space="preserve">$_____________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200.0" w:type="dxa"/>
              <w:bottom w:w="60.0" w:type="dxa"/>
              <w:right w:w="120.0" w:type="dxa"/>
            </w:tcMar>
          </w:tcPr>
          <w:p w:rsidR="00000000" w:rsidDel="00000000" w:rsidP="00000000" w:rsidRDefault="00000000" w:rsidRPr="00000000" w14:paraId="0000006B">
            <w:pPr>
              <w:rPr/>
            </w:pPr>
            <w:r w:rsidDel="00000000" w:rsidR="00000000" w:rsidRPr="00000000">
              <w:rPr>
                <w:rFonts w:ascii="Georgia" w:cs="Georgia" w:eastAsia="Georgia" w:hAnsi="Georgia"/>
                <w:color w:val="333333"/>
                <w:sz w:val="20"/>
                <w:szCs w:val="20"/>
                <w:rtl w:val="0"/>
              </w:rPr>
              <w:t xml:space="preserve">Cash paid toward loan principal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20.0" w:type="dxa"/>
              <w:bottom w:w="60.0" w:type="dxa"/>
              <w:right w:w="160.0" w:type="dxa"/>
            </w:tcMar>
          </w:tcPr>
          <w:p w:rsidR="00000000" w:rsidDel="00000000" w:rsidP="00000000" w:rsidRDefault="00000000" w:rsidRPr="00000000" w14:paraId="0000006C">
            <w:pPr>
              <w:jc w:val="right"/>
              <w:rPr/>
            </w:pPr>
            <w:r w:rsidDel="00000000" w:rsidR="00000000" w:rsidRPr="00000000">
              <w:rPr>
                <w:rFonts w:ascii="Georgia" w:cs="Georgia" w:eastAsia="Georgia" w:hAnsi="Georgia"/>
                <w:color w:val="333333"/>
                <w:sz w:val="20"/>
                <w:szCs w:val="20"/>
                <w:rtl w:val="0"/>
              </w:rPr>
              <w:t xml:space="preserve">($_________)</w:t>
            </w:r>
            <w:r w:rsidDel="00000000" w:rsidR="00000000" w:rsidRPr="00000000">
              <w:rPr>
                <w:rtl w:val="0"/>
              </w:rPr>
            </w:r>
          </w:p>
        </w:tc>
      </w:tr>
      <w:tr>
        <w:trPr>
          <w:cantSplit w:val="0"/>
          <w:tblHeader w:val="0"/>
        </w:trPr>
        <w:tc>
          <w:tcPr>
            <w:tcBorders>
              <w:top w:color="cccccc" w:space="0" w:sz="4" w:val="single"/>
              <w:left w:color="cccccc" w:space="0" w:sz="4" w:val="single"/>
              <w:bottom w:color="1a3a5c" w:space="0" w:sz="4" w:val="single"/>
              <w:right w:color="cccccc" w:space="0" w:sz="4" w:val="single"/>
            </w:tcBorders>
            <w:shd w:fill="f5f5f0" w:val="clear"/>
            <w:tcMar>
              <w:top w:w="60.0" w:type="dxa"/>
              <w:left w:w="200.0" w:type="dxa"/>
              <w:bottom w:w="60.0" w:type="dxa"/>
              <w:right w:w="120.0" w:type="dxa"/>
            </w:tcMar>
          </w:tcPr>
          <w:p w:rsidR="00000000" w:rsidDel="00000000" w:rsidP="00000000" w:rsidRDefault="00000000" w:rsidRPr="00000000" w14:paraId="0000006D">
            <w:pPr>
              <w:rPr/>
            </w:pPr>
            <w:r w:rsidDel="00000000" w:rsidR="00000000" w:rsidRPr="00000000">
              <w:rPr>
                <w:rFonts w:ascii="Georgia" w:cs="Georgia" w:eastAsia="Georgia" w:hAnsi="Georgia"/>
                <w:b w:val="1"/>
                <w:bCs w:val="1"/>
                <w:color w:val="1a3a5c"/>
                <w:sz w:val="20"/>
                <w:szCs w:val="20"/>
                <w:rtl w:val="0"/>
              </w:rPr>
              <w:t xml:space="preserve">Net Cash from Financing Activities</w:t>
            </w:r>
            <w:r w:rsidDel="00000000" w:rsidR="00000000" w:rsidRPr="00000000">
              <w:rPr>
                <w:rtl w:val="0"/>
              </w:rPr>
            </w:r>
          </w:p>
        </w:tc>
        <w:tc>
          <w:tcPr>
            <w:tcBorders>
              <w:top w:color="cccccc" w:space="0" w:sz="4" w:val="single"/>
              <w:left w:color="cccccc" w:space="0" w:sz="4" w:val="single"/>
              <w:bottom w:color="1a3a5c" w:space="0" w:sz="4" w:val="single"/>
              <w:right w:color="cccccc" w:space="0" w:sz="4" w:val="single"/>
            </w:tcBorders>
            <w:shd w:fill="f5f5f0" w:val="clear"/>
            <w:tcMar>
              <w:top w:w="60.0" w:type="dxa"/>
              <w:left w:w="120.0" w:type="dxa"/>
              <w:bottom w:w="60.0" w:type="dxa"/>
              <w:right w:w="160.0" w:type="dxa"/>
            </w:tcMar>
          </w:tcPr>
          <w:p w:rsidR="00000000" w:rsidDel="00000000" w:rsidP="00000000" w:rsidRDefault="00000000" w:rsidRPr="00000000" w14:paraId="0000006E">
            <w:pPr>
              <w:jc w:val="right"/>
              <w:rPr/>
            </w:pPr>
            <w:r w:rsidDel="00000000" w:rsidR="00000000" w:rsidRPr="00000000">
              <w:rPr>
                <w:rFonts w:ascii="Georgia" w:cs="Georgia" w:eastAsia="Georgia" w:hAnsi="Georgia"/>
                <w:b w:val="1"/>
                <w:bCs w:val="1"/>
                <w:color w:val="1a3a5c"/>
                <w:sz w:val="20"/>
                <w:szCs w:val="20"/>
                <w:rtl w:val="0"/>
              </w:rPr>
              <w:t xml:space="preserve">$_____________</w:t>
            </w:r>
            <w:r w:rsidDel="00000000" w:rsidR="00000000" w:rsidRPr="00000000">
              <w:rPr>
                <w:rtl w:val="0"/>
              </w:rPr>
            </w:r>
          </w:p>
        </w:tc>
      </w:tr>
    </w:tbl>
    <w:p w:rsidR="00000000" w:rsidDel="00000000" w:rsidP="00000000" w:rsidRDefault="00000000" w:rsidRPr="00000000" w14:paraId="0000006F">
      <w:pPr>
        <w:spacing w:after="20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00"/>
        <w:gridCol w:w="2860"/>
        <w:tblGridChange w:id="0">
          <w:tblGrid>
            <w:gridCol w:w="6500"/>
            <w:gridCol w:w="2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c9a227" w:val="clear"/>
            <w:tcMar>
              <w:top w:w="80.0" w:type="dxa"/>
              <w:left w:w="200.0" w:type="dxa"/>
              <w:bottom w:w="80.0" w:type="dxa"/>
              <w:right w:w="120.0" w:type="dxa"/>
            </w:tcMar>
          </w:tcPr>
          <w:p w:rsidR="00000000" w:rsidDel="00000000" w:rsidP="00000000" w:rsidRDefault="00000000" w:rsidRPr="00000000" w14:paraId="00000070">
            <w:pPr>
              <w:rPr/>
            </w:pPr>
            <w:r w:rsidDel="00000000" w:rsidR="00000000" w:rsidRPr="00000000">
              <w:rPr>
                <w:rFonts w:ascii="Arial" w:cs="Arial" w:eastAsia="Arial" w:hAnsi="Arial"/>
                <w:b w:val="1"/>
                <w:bCs w:val="1"/>
                <w:color w:val="ffffff"/>
                <w:sz w:val="22"/>
                <w:szCs w:val="22"/>
                <w:rtl w:val="0"/>
              </w:rPr>
              <w:t xml:space="preserve">Net Change in Cash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a227" w:val="clear"/>
            <w:tcMar>
              <w:top w:w="80.0" w:type="dxa"/>
              <w:left w:w="120.0" w:type="dxa"/>
              <w:bottom w:w="80.0" w:type="dxa"/>
              <w:right w:w="160.0" w:type="dxa"/>
            </w:tcMar>
          </w:tcPr>
          <w:p w:rsidR="00000000" w:rsidDel="00000000" w:rsidP="00000000" w:rsidRDefault="00000000" w:rsidRPr="00000000" w14:paraId="00000071">
            <w:pPr>
              <w:jc w:val="right"/>
              <w:rPr/>
            </w:pPr>
            <w:r w:rsidDel="00000000" w:rsidR="00000000" w:rsidRPr="00000000">
              <w:rPr>
                <w:rFonts w:ascii="Arial" w:cs="Arial" w:eastAsia="Arial" w:hAnsi="Arial"/>
                <w:b w:val="1"/>
                <w:bCs w:val="1"/>
                <w:color w:val="ffffff"/>
                <w:sz w:val="22"/>
                <w:szCs w:val="22"/>
                <w:rtl w:val="0"/>
              </w:rPr>
              <w:t xml:space="preserve">$_____________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200.0" w:type="dxa"/>
              <w:bottom w:w="60.0" w:type="dxa"/>
              <w:right w:w="120.0" w:type="dxa"/>
            </w:tcMar>
          </w:tcPr>
          <w:p w:rsidR="00000000" w:rsidDel="00000000" w:rsidP="00000000" w:rsidRDefault="00000000" w:rsidRPr="00000000" w14:paraId="00000072">
            <w:pPr>
              <w:rPr/>
            </w:pPr>
            <w:r w:rsidDel="00000000" w:rsidR="00000000" w:rsidRPr="00000000">
              <w:rPr>
                <w:rFonts w:ascii="Georgia" w:cs="Georgia" w:eastAsia="Georgia" w:hAnsi="Georgia"/>
                <w:color w:val="333333"/>
                <w:sz w:val="20"/>
                <w:szCs w:val="20"/>
                <w:rtl w:val="0"/>
              </w:rPr>
              <w:t xml:space="preserve">Beginning Cash (January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20.0" w:type="dxa"/>
              <w:bottom w:w="60.0" w:type="dxa"/>
              <w:right w:w="160.0" w:type="dxa"/>
            </w:tcMar>
          </w:tcPr>
          <w:p w:rsidR="00000000" w:rsidDel="00000000" w:rsidP="00000000" w:rsidRDefault="00000000" w:rsidRPr="00000000" w14:paraId="00000073">
            <w:pPr>
              <w:jc w:val="right"/>
              <w:rPr/>
            </w:pPr>
            <w:r w:rsidDel="00000000" w:rsidR="00000000" w:rsidRPr="00000000">
              <w:rPr>
                <w:rFonts w:ascii="Georgia" w:cs="Georgia" w:eastAsia="Georgia" w:hAnsi="Georgia"/>
                <w:color w:val="333333"/>
                <w:sz w:val="20"/>
                <w:szCs w:val="20"/>
                <w:rtl w:val="0"/>
              </w:rPr>
              <w:t xml:space="preserve">$           0</w:t>
            </w:r>
            <w:r w:rsidDel="00000000" w:rsidR="00000000" w:rsidRPr="00000000">
              <w:rPr>
                <w:rtl w:val="0"/>
              </w:rPr>
            </w:r>
          </w:p>
        </w:tc>
      </w:tr>
      <w:tr>
        <w:trPr>
          <w:cantSplit w:val="0"/>
          <w:tblHeader w:val="0"/>
        </w:trPr>
        <w:tc>
          <w:tcPr>
            <w:tcBorders>
              <w:top w:color="cccccc" w:space="0" w:sz="4" w:val="single"/>
              <w:left w:color="cccccc" w:space="0" w:sz="4" w:val="single"/>
              <w:bottom w:color="1a3a5c" w:space="0" w:sz="4" w:val="single"/>
              <w:right w:color="cccccc" w:space="0" w:sz="4" w:val="single"/>
            </w:tcBorders>
            <w:shd w:fill="1a3a5c" w:val="clear"/>
            <w:tcMar>
              <w:top w:w="80.0" w:type="dxa"/>
              <w:left w:w="200.0" w:type="dxa"/>
              <w:bottom w:w="80.0" w:type="dxa"/>
              <w:right w:w="120.0" w:type="dxa"/>
            </w:tcMar>
          </w:tcPr>
          <w:p w:rsidR="00000000" w:rsidDel="00000000" w:rsidP="00000000" w:rsidRDefault="00000000" w:rsidRPr="00000000" w14:paraId="00000074">
            <w:pPr>
              <w:rPr/>
            </w:pPr>
            <w:r w:rsidDel="00000000" w:rsidR="00000000" w:rsidRPr="00000000">
              <w:rPr>
                <w:rFonts w:ascii="Arial" w:cs="Arial" w:eastAsia="Arial" w:hAnsi="Arial"/>
                <w:b w:val="1"/>
                <w:bCs w:val="1"/>
                <w:color w:val="ffffff"/>
                <w:sz w:val="22"/>
                <w:szCs w:val="22"/>
                <w:rtl w:val="0"/>
              </w:rPr>
              <w:t xml:space="preserve">Ending Cash (January 31)</w:t>
            </w:r>
            <w:r w:rsidDel="00000000" w:rsidR="00000000" w:rsidRPr="00000000">
              <w:rPr>
                <w:rtl w:val="0"/>
              </w:rPr>
            </w:r>
          </w:p>
        </w:tc>
        <w:tc>
          <w:tcPr>
            <w:tcBorders>
              <w:top w:color="cccccc" w:space="0" w:sz="4" w:val="single"/>
              <w:left w:color="cccccc" w:space="0" w:sz="4" w:val="single"/>
              <w:bottom w:color="1a3a5c" w:space="0" w:sz="4" w:val="single"/>
              <w:right w:color="cccccc" w:space="0" w:sz="4" w:val="single"/>
            </w:tcBorders>
            <w:shd w:fill="1a3a5c" w:val="clear"/>
            <w:tcMar>
              <w:top w:w="80.0" w:type="dxa"/>
              <w:left w:w="120.0" w:type="dxa"/>
              <w:bottom w:w="80.0" w:type="dxa"/>
              <w:right w:w="160.0" w:type="dxa"/>
            </w:tcMar>
          </w:tcPr>
          <w:p w:rsidR="00000000" w:rsidDel="00000000" w:rsidP="00000000" w:rsidRDefault="00000000" w:rsidRPr="00000000" w14:paraId="00000075">
            <w:pPr>
              <w:jc w:val="right"/>
              <w:rPr/>
            </w:pPr>
            <w:r w:rsidDel="00000000" w:rsidR="00000000" w:rsidRPr="00000000">
              <w:rPr>
                <w:rFonts w:ascii="Arial" w:cs="Arial" w:eastAsia="Arial" w:hAnsi="Arial"/>
                <w:b w:val="1"/>
                <w:bCs w:val="1"/>
                <w:color w:val="ffffff"/>
                <w:sz w:val="22"/>
                <w:szCs w:val="22"/>
                <w:rtl w:val="0"/>
              </w:rPr>
              <w:t xml:space="preserve">$_____________</w:t>
            </w:r>
            <w:r w:rsidDel="00000000" w:rsidR="00000000" w:rsidRPr="00000000">
              <w:rPr>
                <w:rtl w:val="0"/>
              </w:rPr>
            </w:r>
          </w:p>
        </w:tc>
      </w:tr>
    </w:tbl>
    <w:p w:rsidR="00000000" w:rsidDel="00000000" w:rsidP="00000000" w:rsidRDefault="00000000" w:rsidRPr="00000000" w14:paraId="00000076">
      <w:pPr>
        <w:rPr/>
      </w:pPr>
      <w:r w:rsidDel="00000000" w:rsidR="00000000" w:rsidRPr="00000000">
        <w:br w:type="page"/>
      </w:r>
      <w:r w:rsidDel="00000000" w:rsidR="00000000" w:rsidRPr="00000000">
        <w:rPr>
          <w:rtl w:val="0"/>
        </w:rPr>
      </w:r>
    </w:p>
    <w:p w:rsidR="00000000" w:rsidDel="00000000" w:rsidP="00000000" w:rsidRDefault="00000000" w:rsidRPr="00000000" w14:paraId="00000077">
      <w:pPr>
        <w:spacing w:after="80" w:before="400" w:lineRule="auto"/>
        <w:rPr/>
      </w:pPr>
      <w:r w:rsidDel="00000000" w:rsidR="00000000" w:rsidRPr="00000000">
        <w:rPr>
          <w:rFonts w:ascii="Arial" w:cs="Arial" w:eastAsia="Arial" w:hAnsi="Arial"/>
          <w:b w:val="1"/>
          <w:bCs w:val="1"/>
          <w:color w:val="1a3a5c"/>
          <w:sz w:val="28"/>
          <w:szCs w:val="28"/>
          <w:rtl w:val="0"/>
        </w:rPr>
        <w:t xml:space="preserve">PART THREE: DISCUSSION QUESTIONS</w:t>
      </w:r>
      <w:r w:rsidDel="00000000" w:rsidR="00000000" w:rsidRPr="00000000">
        <w:rPr>
          <w:rtl w:val="0"/>
        </w:rPr>
      </w:r>
    </w:p>
    <w:p w:rsidR="00000000" w:rsidDel="00000000" w:rsidP="00000000" w:rsidRDefault="00000000" w:rsidRPr="00000000" w14:paraId="00000078">
      <w:pPr>
        <w:spacing w:after="200" w:lineRule="auto"/>
        <w:rPr/>
      </w:pPr>
      <w:r w:rsidDel="00000000" w:rsidR="00000000" w:rsidRPr="00000000">
        <w:rPr>
          <w:rtl w:val="0"/>
        </w:rPr>
      </w:r>
    </w:p>
    <w:p w:rsidR="00000000" w:rsidDel="00000000" w:rsidP="00000000" w:rsidRDefault="00000000" w:rsidRPr="00000000" w14:paraId="00000079">
      <w:pPr>
        <w:spacing w:after="240" w:before="0" w:lineRule="auto"/>
        <w:rPr/>
      </w:pPr>
      <w:r w:rsidDel="00000000" w:rsidR="00000000" w:rsidRPr="00000000">
        <w:rPr>
          <w:rFonts w:ascii="Georgia" w:cs="Georgia" w:eastAsia="Georgia" w:hAnsi="Georgia"/>
          <w:b w:val="0"/>
          <w:bCs w:val="0"/>
          <w:i w:val="1"/>
          <w:iCs w:val="1"/>
          <w:color w:val="333333"/>
          <w:sz w:val="22"/>
          <w:szCs w:val="22"/>
          <w:rtl w:val="0"/>
        </w:rPr>
        <w:t xml:space="preserve">After completing the financial statements, discuss these questions with your group. Be prepared to explain your reasoning.</w:t>
      </w:r>
      <w:r w:rsidDel="00000000" w:rsidR="00000000" w:rsidRPr="00000000">
        <w:rPr>
          <w:rtl w:val="0"/>
        </w:rPr>
      </w:r>
    </w:p>
    <w:p w:rsidR="00000000" w:rsidDel="00000000" w:rsidP="00000000" w:rsidRDefault="00000000" w:rsidRPr="00000000" w14:paraId="0000007A">
      <w:pPr>
        <w:spacing w:after="80" w:before="200" w:lineRule="auto"/>
        <w:rPr/>
      </w:pPr>
      <w:r w:rsidDel="00000000" w:rsidR="00000000" w:rsidRPr="00000000">
        <w:rPr>
          <w:rFonts w:ascii="Arial" w:cs="Arial" w:eastAsia="Arial" w:hAnsi="Arial"/>
          <w:b w:val="1"/>
          <w:bCs w:val="1"/>
          <w:color w:val="1a3a5c"/>
          <w:sz w:val="22"/>
          <w:szCs w:val="22"/>
          <w:rtl w:val="0"/>
        </w:rPr>
        <w:t xml:space="preserve">1. Profit vs. Cash</w:t>
      </w:r>
      <w:r w:rsidDel="00000000" w:rsidR="00000000" w:rsidRPr="00000000">
        <w:rPr>
          <w:rtl w:val="0"/>
        </w:rPr>
      </w:r>
    </w:p>
    <w:p w:rsidR="00000000" w:rsidDel="00000000" w:rsidP="00000000" w:rsidRDefault="00000000" w:rsidRPr="00000000" w14:paraId="0000007B">
      <w:pPr>
        <w:spacing w:after="160" w:lineRule="auto"/>
        <w:ind w:left="360" w:firstLine="0"/>
        <w:rPr/>
      </w:pPr>
      <w:r w:rsidDel="00000000" w:rsidR="00000000" w:rsidRPr="00000000">
        <w:rPr>
          <w:rFonts w:ascii="Georgia" w:cs="Georgia" w:eastAsia="Georgia" w:hAnsi="Georgia"/>
          <w:color w:val="333333"/>
          <w:sz w:val="22"/>
          <w:szCs w:val="22"/>
          <w:rtl w:val="0"/>
        </w:rPr>
        <w:t xml:space="preserve">Alex noticed that the "Net Income" is different from the "Ending Cash" in the bank. Why does this happen? Identify two specific transactions from the scenario that cause this difference and explain the mechanism behind each.</w:t>
      </w:r>
      <w:r w:rsidDel="00000000" w:rsidR="00000000" w:rsidRPr="00000000">
        <w:rPr>
          <w:rtl w:val="0"/>
        </w:rPr>
      </w:r>
    </w:p>
    <w:p w:rsidR="00000000" w:rsidDel="00000000" w:rsidP="00000000" w:rsidRDefault="00000000" w:rsidRPr="00000000" w14:paraId="0000007C">
      <w:pPr>
        <w:spacing w:after="120" w:lineRule="auto"/>
        <w:rPr/>
      </w:pPr>
      <w:r w:rsidDel="00000000" w:rsidR="00000000" w:rsidRPr="00000000">
        <w:rPr>
          <w:rtl w:val="0"/>
        </w:rPr>
      </w:r>
    </w:p>
    <w:p w:rsidR="00000000" w:rsidDel="00000000" w:rsidP="00000000" w:rsidRDefault="00000000" w:rsidRPr="00000000" w14:paraId="0000007D">
      <w:pPr>
        <w:spacing w:after="80" w:before="200" w:lineRule="auto"/>
        <w:rPr/>
      </w:pPr>
      <w:r w:rsidDel="00000000" w:rsidR="00000000" w:rsidRPr="00000000">
        <w:rPr>
          <w:rFonts w:ascii="Arial" w:cs="Arial" w:eastAsia="Arial" w:hAnsi="Arial"/>
          <w:b w:val="1"/>
          <w:bCs w:val="1"/>
          <w:color w:val="1a3a5c"/>
          <w:sz w:val="22"/>
          <w:szCs w:val="22"/>
          <w:rtl w:val="0"/>
        </w:rPr>
        <w:t xml:space="preserve">2. Future Outlook</w:t>
      </w:r>
      <w:r w:rsidDel="00000000" w:rsidR="00000000" w:rsidRPr="00000000">
        <w:rPr>
          <w:rtl w:val="0"/>
        </w:rPr>
      </w:r>
    </w:p>
    <w:p w:rsidR="00000000" w:rsidDel="00000000" w:rsidP="00000000" w:rsidRDefault="00000000" w:rsidRPr="00000000" w14:paraId="0000007E">
      <w:pPr>
        <w:spacing w:after="160" w:lineRule="auto"/>
        <w:ind w:left="360" w:firstLine="0"/>
        <w:rPr/>
      </w:pPr>
      <w:r w:rsidDel="00000000" w:rsidR="00000000" w:rsidRPr="00000000">
        <w:rPr>
          <w:rFonts w:ascii="Georgia" w:cs="Georgia" w:eastAsia="Georgia" w:hAnsi="Georgia"/>
          <w:color w:val="333333"/>
          <w:sz w:val="22"/>
          <w:szCs w:val="22"/>
          <w:rtl w:val="0"/>
        </w:rPr>
        <w:t xml:space="preserve">If Alex wants to grow the business in February, should they focus more on the Income Statement or the Balance Sheet? Defend your answer by explaining what each statement reveals about the business's capacity for growth.</w:t>
      </w:r>
      <w:r w:rsidDel="00000000" w:rsidR="00000000" w:rsidRPr="00000000">
        <w:rPr>
          <w:rtl w:val="0"/>
        </w:rPr>
      </w:r>
    </w:p>
    <w:p w:rsidR="00000000" w:rsidDel="00000000" w:rsidP="00000000" w:rsidRDefault="00000000" w:rsidRPr="00000000" w14:paraId="0000007F">
      <w:pPr>
        <w:spacing w:after="120" w:lineRule="auto"/>
        <w:rPr/>
      </w:pPr>
      <w:r w:rsidDel="00000000" w:rsidR="00000000" w:rsidRPr="00000000">
        <w:rPr>
          <w:rtl w:val="0"/>
        </w:rPr>
      </w:r>
    </w:p>
    <w:p w:rsidR="00000000" w:rsidDel="00000000" w:rsidP="00000000" w:rsidRDefault="00000000" w:rsidRPr="00000000" w14:paraId="00000080">
      <w:pPr>
        <w:spacing w:after="80" w:before="200" w:lineRule="auto"/>
        <w:rPr/>
      </w:pPr>
      <w:r w:rsidDel="00000000" w:rsidR="00000000" w:rsidRPr="00000000">
        <w:rPr>
          <w:rFonts w:ascii="Arial" w:cs="Arial" w:eastAsia="Arial" w:hAnsi="Arial"/>
          <w:b w:val="1"/>
          <w:bCs w:val="1"/>
          <w:color w:val="1a3a5c"/>
          <w:sz w:val="22"/>
          <w:szCs w:val="22"/>
          <w:rtl w:val="0"/>
        </w:rPr>
        <w:t xml:space="preserve">3. The Net Worth Connection</w:t>
      </w:r>
      <w:r w:rsidDel="00000000" w:rsidR="00000000" w:rsidRPr="00000000">
        <w:rPr>
          <w:rtl w:val="0"/>
        </w:rPr>
      </w:r>
    </w:p>
    <w:p w:rsidR="00000000" w:rsidDel="00000000" w:rsidP="00000000" w:rsidRDefault="00000000" w:rsidRPr="00000000" w14:paraId="00000081">
      <w:pPr>
        <w:spacing w:after="160" w:lineRule="auto"/>
        <w:ind w:left="360" w:firstLine="0"/>
        <w:rPr/>
      </w:pPr>
      <w:r w:rsidDel="00000000" w:rsidR="00000000" w:rsidRPr="00000000">
        <w:rPr>
          <w:rFonts w:ascii="Georgia" w:cs="Georgia" w:eastAsia="Georgia" w:hAnsi="Georgia"/>
          <w:color w:val="333333"/>
          <w:sz w:val="22"/>
          <w:szCs w:val="22"/>
          <w:rtl w:val="0"/>
        </w:rPr>
        <w:t xml:space="preserve">Alex invested $10,000 of personal savings. After the first month of operations, how did the business results affect Alex's personal Net Worth? Trace the path from coffee sales through the financial statements to owner's equity.</w:t>
      </w:r>
      <w:r w:rsidDel="00000000" w:rsidR="00000000" w:rsidRPr="00000000">
        <w:rPr>
          <w:rtl w:val="0"/>
        </w:rPr>
      </w:r>
    </w:p>
    <w:p w:rsidR="00000000" w:rsidDel="00000000" w:rsidP="00000000" w:rsidRDefault="00000000" w:rsidRPr="00000000" w14:paraId="00000082">
      <w:pPr>
        <w:spacing w:after="120" w:lineRule="auto"/>
        <w:rPr/>
      </w:pPr>
      <w:r w:rsidDel="00000000" w:rsidR="00000000" w:rsidRPr="00000000">
        <w:rPr>
          <w:rtl w:val="0"/>
        </w:rPr>
      </w:r>
    </w:p>
    <w:p w:rsidR="00000000" w:rsidDel="00000000" w:rsidP="00000000" w:rsidRDefault="00000000" w:rsidRPr="00000000" w14:paraId="00000083">
      <w:pPr>
        <w:spacing w:after="80" w:before="200" w:lineRule="auto"/>
        <w:rPr/>
      </w:pPr>
      <w:r w:rsidDel="00000000" w:rsidR="00000000" w:rsidRPr="00000000">
        <w:rPr>
          <w:rFonts w:ascii="Arial" w:cs="Arial" w:eastAsia="Arial" w:hAnsi="Arial"/>
          <w:b w:val="1"/>
          <w:bCs w:val="1"/>
          <w:color w:val="1a3a5c"/>
          <w:sz w:val="22"/>
          <w:szCs w:val="22"/>
          <w:rtl w:val="0"/>
        </w:rPr>
        <w:t xml:space="preserve">4. Strategic Recommendations</w:t>
      </w:r>
      <w:r w:rsidDel="00000000" w:rsidR="00000000" w:rsidRPr="00000000">
        <w:rPr>
          <w:rtl w:val="0"/>
        </w:rPr>
      </w:r>
    </w:p>
    <w:p w:rsidR="00000000" w:rsidDel="00000000" w:rsidP="00000000" w:rsidRDefault="00000000" w:rsidRPr="00000000" w14:paraId="00000084">
      <w:pPr>
        <w:spacing w:after="160" w:lineRule="auto"/>
        <w:ind w:left="360" w:firstLine="0"/>
        <w:rPr/>
      </w:pPr>
      <w:r w:rsidDel="00000000" w:rsidR="00000000" w:rsidRPr="00000000">
        <w:rPr>
          <w:rFonts w:ascii="Georgia" w:cs="Georgia" w:eastAsia="Georgia" w:hAnsi="Georgia"/>
          <w:color w:val="333333"/>
          <w:sz w:val="22"/>
          <w:szCs w:val="22"/>
          <w:rtl w:val="0"/>
        </w:rPr>
        <w:t xml:space="preserve">Based on your analysis of all three financial statements, what are the two or three most actionable recommendations you would give Alex to improve the business? Consider both profitability and cash management in your response.</w:t>
      </w:r>
      <w:r w:rsidDel="00000000" w:rsidR="00000000" w:rsidRPr="00000000">
        <w:rPr>
          <w:rtl w:val="0"/>
        </w:rPr>
      </w:r>
    </w:p>
    <w:p w:rsidR="00000000" w:rsidDel="00000000" w:rsidP="00000000" w:rsidRDefault="00000000" w:rsidRPr="00000000" w14:paraId="00000085">
      <w:pPr>
        <w:spacing w:after="30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9a227" w:space="0" w:sz="4" w:val="single"/>
              <w:left w:color="cccccc" w:space="0" w:sz="4" w:val="single"/>
              <w:bottom w:color="cccccc" w:space="0" w:sz="4" w:val="single"/>
              <w:right w:color="cccccc" w:space="0" w:sz="4" w:val="single"/>
            </w:tcBorders>
            <w:shd w:fill="f5f5f0" w:val="clear"/>
            <w:tcMar>
              <w:top w:w="120.0" w:type="dxa"/>
              <w:left w:w="200.0" w:type="dxa"/>
              <w:bottom w:w="120.0" w:type="dxa"/>
              <w:right w:w="200.0" w:type="dxa"/>
            </w:tcMar>
          </w:tcPr>
          <w:p w:rsidR="00000000" w:rsidDel="00000000" w:rsidP="00000000" w:rsidRDefault="00000000" w:rsidRPr="00000000" w14:paraId="00000086">
            <w:pPr>
              <w:spacing w:after="120" w:lineRule="auto"/>
              <w:jc w:val="center"/>
              <w:rPr/>
            </w:pPr>
            <w:r w:rsidDel="00000000" w:rsidR="00000000" w:rsidRPr="00000000">
              <w:rPr>
                <w:rFonts w:ascii="Arial" w:cs="Arial" w:eastAsia="Arial" w:hAnsi="Arial"/>
                <w:b w:val="1"/>
                <w:bCs w:val="1"/>
                <w:color w:val="c9a227"/>
                <w:sz w:val="24"/>
                <w:szCs w:val="24"/>
                <w:rtl w:val="0"/>
              </w:rPr>
              <w:t xml:space="preserve">Connecting to the Law</w:t>
            </w:r>
            <w:r w:rsidDel="00000000" w:rsidR="00000000" w:rsidRPr="00000000">
              <w:rPr>
                <w:rtl w:val="0"/>
              </w:rPr>
            </w:r>
          </w:p>
          <w:p w:rsidR="00000000" w:rsidDel="00000000" w:rsidP="00000000" w:rsidRDefault="00000000" w:rsidRPr="00000000" w14:paraId="00000087">
            <w:pPr>
              <w:spacing w:after="0" w:lineRule="auto"/>
              <w:jc w:val="both"/>
              <w:rPr/>
            </w:pPr>
            <w:r w:rsidDel="00000000" w:rsidR="00000000" w:rsidRPr="00000000">
              <w:rPr>
                <w:rFonts w:ascii="Georgia" w:cs="Georgia" w:eastAsia="Georgia" w:hAnsi="Georgia"/>
                <w:color w:val="333333"/>
                <w:sz w:val="22"/>
                <w:szCs w:val="22"/>
                <w:rtl w:val="0"/>
              </w:rPr>
              <w:t xml:space="preserve">Law 1 states: "You Cannot Fix What You Hide." How does the transition from a "shoebox of receipts" to formal financial statements embody this principle? What might Alex have missed—or hidden from themselves—without this exercise?</w:t>
            </w:r>
            <w:r w:rsidDel="00000000" w:rsidR="00000000" w:rsidRPr="00000000">
              <w:rPr>
                <w:rtl w:val="0"/>
              </w:rPr>
            </w:r>
          </w:p>
        </w:tc>
      </w:tr>
    </w:tbl>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jc w:val="center"/>
      <w:rPr/>
    </w:pPr>
    <w:r w:rsidDel="00000000" w:rsidR="00000000" w:rsidRPr="00000000">
      <w:rPr>
        <w:rFonts w:ascii="Arial" w:cs="Arial" w:eastAsia="Arial" w:hAnsi="Arial"/>
        <w:color w:val="333333"/>
        <w:sz w:val="18"/>
        <w:szCs w:val="18"/>
        <w:rtl w:val="0"/>
      </w:rPr>
      <w:t xml:space="preserve">© 2026 Devon Coombs, CPA, MBA  |  San José State University  |  Page </w:t>
    </w:r>
    <w:r w:rsidDel="00000000" w:rsidR="00000000" w:rsidRPr="00000000">
      <w:rPr>
        <w:rFonts w:ascii="Arial" w:cs="Arial" w:eastAsia="Arial" w:hAnsi="Arial"/>
        <w:color w:val="333333"/>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jc w:val="right"/>
      <w:rPr/>
    </w:pPr>
    <w:r w:rsidDel="00000000" w:rsidR="00000000" w:rsidRPr="00000000">
      <w:rPr>
        <w:rFonts w:ascii="Arial" w:cs="Arial" w:eastAsia="Arial" w:hAnsi="Arial"/>
        <w:b w:val="1"/>
        <w:bCs w:val="1"/>
        <w:color w:val="c9a227"/>
        <w:sz w:val="18"/>
        <w:szCs w:val="18"/>
        <w:rtl w:val="0"/>
      </w:rPr>
      <w:t xml:space="preserve">THE 10 LAWS OF FINANCE</w:t>
    </w:r>
    <w:r w:rsidDel="00000000" w:rsidR="00000000" w:rsidRPr="00000000">
      <w:rPr>
        <w:rFonts w:ascii="Arial" w:cs="Arial" w:eastAsia="Arial" w:hAnsi="Arial"/>
        <w:color w:val="333333"/>
        <w:sz w:val="18"/>
        <w:szCs w:val="18"/>
        <w:rtl w:val="0"/>
      </w:rPr>
      <w:t xml:space="preserve">  |  Case Study: The Daily Grind Coffee Co.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i9D30eHL86XeXgRWMD/uW3a/ag==">CgMxLjAaJAoBMBIfCh0IB0IZCgVBcmlhbBIQQXJpYWwgVW5pY29kZSBNUxokCgExEh8KHQgHQhkKBUFyaWFsEhBBcmlhbCBVbmljb2RlIE1TGiQKATISHwodCAdCGQoFQXJpYWwSEEFyaWFsIFVuaWNvZGUgTVMaJAoBMxIfCh0IB0IZCgVBcmlhbBIQQXJpYWwgVW5pY29kZSBNUzgAciExWHFWelNPNnZDcjd4TVRObEh3UWVqNzMzN0V0S0dabTU=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2026-01-08T19:02:44.900Z</dcterms:created>
  <dc:creator>Un-named</dc:creator>
</cp:coreProperties>
</file>

<file path=docProps/custom.xml><?xml version="1.0" encoding="utf-8"?>
<Properties xmlns="http://schemas.openxmlformats.org/officeDocument/2006/custom-properties" xmlns:vt="http://schemas.openxmlformats.org/officeDocument/2006/docPropsVTypes"/>
</file>